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BD" w:rsidRDefault="00FF43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43BD" w:rsidRDefault="00FF43BD">
      <w:pPr>
        <w:pStyle w:val="ConsPlusNormal"/>
        <w:ind w:firstLine="540"/>
        <w:jc w:val="both"/>
        <w:outlineLvl w:val="0"/>
      </w:pPr>
    </w:p>
    <w:p w:rsidR="00FF43BD" w:rsidRDefault="00FF43BD">
      <w:pPr>
        <w:pStyle w:val="ConsPlusTitle"/>
        <w:jc w:val="center"/>
        <w:outlineLvl w:val="0"/>
      </w:pPr>
      <w:r>
        <w:t>ПРАВИТЕЛЬСТВО КАМЧАТСКОГО КРАЯ</w:t>
      </w:r>
    </w:p>
    <w:p w:rsidR="00FF43BD" w:rsidRDefault="00FF43BD">
      <w:pPr>
        <w:pStyle w:val="ConsPlusTitle"/>
        <w:jc w:val="center"/>
      </w:pPr>
    </w:p>
    <w:p w:rsidR="00FF43BD" w:rsidRDefault="00FF43BD">
      <w:pPr>
        <w:pStyle w:val="ConsPlusTitle"/>
        <w:jc w:val="center"/>
      </w:pPr>
      <w:r>
        <w:t>ПОСТАНОВЛЕНИЕ</w:t>
      </w:r>
    </w:p>
    <w:p w:rsidR="00FF43BD" w:rsidRDefault="00FF43BD">
      <w:pPr>
        <w:pStyle w:val="ConsPlusTitle"/>
        <w:jc w:val="center"/>
      </w:pPr>
      <w:r>
        <w:t>от 29 ноября 2013 г. N 525-П</w:t>
      </w:r>
    </w:p>
    <w:p w:rsidR="00FF43BD" w:rsidRDefault="00FF43BD">
      <w:pPr>
        <w:pStyle w:val="ConsPlusTitle"/>
        <w:jc w:val="center"/>
      </w:pPr>
    </w:p>
    <w:p w:rsidR="00FF43BD" w:rsidRDefault="00FF43BD">
      <w:pPr>
        <w:pStyle w:val="ConsPlusTitle"/>
        <w:jc w:val="center"/>
      </w:pPr>
      <w:r>
        <w:t>ОБ УТВЕРЖДЕНИИ</w:t>
      </w:r>
    </w:p>
    <w:p w:rsidR="00FF43BD" w:rsidRDefault="00FF43BD">
      <w:pPr>
        <w:pStyle w:val="ConsPlusTitle"/>
        <w:jc w:val="center"/>
      </w:pPr>
      <w:r>
        <w:t>ГОСУДАРСТВЕННОЙ ПРОГРАММЫ КАМЧАТСКОГО</w:t>
      </w:r>
    </w:p>
    <w:p w:rsidR="00FF43BD" w:rsidRDefault="00FF43BD">
      <w:pPr>
        <w:pStyle w:val="ConsPlusTitle"/>
        <w:jc w:val="center"/>
      </w:pPr>
      <w:r>
        <w:t>КРАЯ "ЭНЕРГОЭФФЕКТИВНОСТЬ, РАЗВИТИЕ ЭНЕРГЕТИКИ</w:t>
      </w:r>
    </w:p>
    <w:p w:rsidR="00FF43BD" w:rsidRDefault="00FF43BD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FF43BD" w:rsidRDefault="00FF43BD">
      <w:pPr>
        <w:pStyle w:val="ConsPlusTitle"/>
        <w:jc w:val="center"/>
      </w:pPr>
      <w:r>
        <w:t>ПУНКТОВ КАМЧАТСКОГО КРАЯ КОММУНАЛЬНЫМИ УСЛУГАМИ"</w:t>
      </w:r>
    </w:p>
    <w:p w:rsidR="00FF43BD" w:rsidRDefault="00FF43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3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6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21.01.2015 </w:t>
            </w:r>
            <w:hyperlink r:id="rId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8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18.02.2016 </w:t>
            </w:r>
            <w:hyperlink r:id="rId9" w:history="1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>,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15.08.2016 </w:t>
            </w:r>
            <w:hyperlink r:id="rId10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11" w:history="1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>,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2" w:history="1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10.03.2017 </w:t>
            </w:r>
            <w:hyperlink r:id="rId13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14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20.09.2017 </w:t>
            </w:r>
            <w:hyperlink r:id="rId15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,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6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15.12.2017 </w:t>
            </w:r>
            <w:hyperlink r:id="rId1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FF43BD" w:rsidRDefault="00FF43B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18.02.2016 N 45-П)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>
        <w:t>ПРАВИТЕЛЬСТВО ПОСТАНОВЛЯЕТ: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(далее - Программа) согласно приложению.</w:t>
      </w:r>
    </w:p>
    <w:p w:rsidR="00FF43BD" w:rsidRDefault="00FF43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02.03.2018 N 98-П)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жилищно-коммунального хозяйства и энергетики Камчатского края.</w:t>
      </w:r>
    </w:p>
    <w:p w:rsidR="00FF43BD" w:rsidRDefault="00FF43B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05.10.2017 N 409-П)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right"/>
      </w:pPr>
      <w:r>
        <w:t>Губернатор</w:t>
      </w:r>
    </w:p>
    <w:p w:rsidR="00FF43BD" w:rsidRDefault="00FF43BD">
      <w:pPr>
        <w:pStyle w:val="ConsPlusNormal"/>
        <w:jc w:val="right"/>
      </w:pPr>
      <w:r>
        <w:t>Камчатского края</w:t>
      </w:r>
    </w:p>
    <w:p w:rsidR="00FF43BD" w:rsidRDefault="00FF43BD">
      <w:pPr>
        <w:pStyle w:val="ConsPlusNormal"/>
        <w:jc w:val="right"/>
      </w:pPr>
      <w:r>
        <w:t>В.И.ИЛЮХИН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right"/>
        <w:outlineLvl w:val="0"/>
      </w:pPr>
      <w:bookmarkStart w:id="0" w:name="P40"/>
      <w:bookmarkEnd w:id="0"/>
      <w:r>
        <w:t>Приложение</w:t>
      </w:r>
    </w:p>
    <w:p w:rsidR="00FF43BD" w:rsidRDefault="00FF43BD">
      <w:pPr>
        <w:pStyle w:val="ConsPlusNormal"/>
        <w:jc w:val="right"/>
      </w:pPr>
      <w:r>
        <w:lastRenderedPageBreak/>
        <w:t>к Постановлению Правительства</w:t>
      </w:r>
    </w:p>
    <w:p w:rsidR="00FF43BD" w:rsidRDefault="00FF43BD">
      <w:pPr>
        <w:pStyle w:val="ConsPlusNormal"/>
        <w:jc w:val="right"/>
      </w:pPr>
      <w:r>
        <w:t>Камчатского края</w:t>
      </w:r>
    </w:p>
    <w:p w:rsidR="00FF43BD" w:rsidRDefault="00FF43BD">
      <w:pPr>
        <w:pStyle w:val="ConsPlusNormal"/>
        <w:jc w:val="right"/>
      </w:pPr>
      <w:r>
        <w:t>от 29.11.2013 N 525-П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</w:pPr>
      <w:r>
        <w:t>ПАСПОРТ</w:t>
      </w:r>
    </w:p>
    <w:p w:rsidR="00FF43BD" w:rsidRDefault="00FF43BD">
      <w:pPr>
        <w:pStyle w:val="ConsPlusTitle"/>
        <w:jc w:val="center"/>
      </w:pPr>
      <w:r>
        <w:t>ГОСУДАРСТВЕННОЙ ПРОГРАММЫ КАМЧАТСКОГО КРАЯ</w:t>
      </w:r>
    </w:p>
    <w:p w:rsidR="00FF43BD" w:rsidRDefault="00FF43BD">
      <w:pPr>
        <w:pStyle w:val="ConsPlusTitle"/>
        <w:jc w:val="center"/>
      </w:pPr>
      <w:r>
        <w:t>"ЭНЕРГОЭФФЕКТИВНОСТЬ, РАЗВИТИЕ ЭНЕРГЕТИКИ</w:t>
      </w:r>
    </w:p>
    <w:p w:rsidR="00FF43BD" w:rsidRDefault="00FF43BD">
      <w:pPr>
        <w:pStyle w:val="ConsPlusTitle"/>
        <w:jc w:val="center"/>
      </w:pPr>
      <w:r>
        <w:t>И КОММУНАЛЬНОГО ХОЗЯЙСТВА, ОБЕСПЕЧЕНИЕ ЖИТЕЛЕЙ</w:t>
      </w:r>
    </w:p>
    <w:p w:rsidR="00FF43BD" w:rsidRDefault="00FF43BD">
      <w:pPr>
        <w:pStyle w:val="ConsPlusTitle"/>
        <w:jc w:val="center"/>
      </w:pPr>
      <w:r>
        <w:t>НАСЕЛЕННЫХ ПУНКТОВ КАМЧАТСКОГО КРАЯ КОММУНАЛЬНЫМИ УСЛУГАМИ"</w:t>
      </w:r>
    </w:p>
    <w:p w:rsidR="00FF43BD" w:rsidRDefault="00FF43BD">
      <w:pPr>
        <w:pStyle w:val="ConsPlusTitle"/>
        <w:jc w:val="center"/>
      </w:pPr>
      <w:r>
        <w:t>(ДАЛЕЕ - ПРОГРАММА)</w:t>
      </w:r>
    </w:p>
    <w:p w:rsidR="00FF43BD" w:rsidRDefault="00FF43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3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FF43BD" w:rsidRDefault="00FF43B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02.03.2018 N 98-П)</w:t>
            </w:r>
          </w:p>
        </w:tc>
      </w:tr>
    </w:tbl>
    <w:p w:rsidR="00FF43BD" w:rsidRDefault="00FF43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Участники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строительства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транспорта и дорожного строительства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здравоохранения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образования и молодежной политики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имущественных и земельных отношений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культуры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природных ресурсов и экологии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специальных программ и по делам казачества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спорта Камчатского края;</w:t>
            </w:r>
          </w:p>
          <w:p w:rsidR="00FF43BD" w:rsidRDefault="00FF43BD">
            <w:pPr>
              <w:pStyle w:val="ConsPlusNormal"/>
            </w:pPr>
            <w:r>
              <w:t>Агентство лесного хозяйства и охраны животного мира Камчатского края;</w:t>
            </w:r>
          </w:p>
          <w:p w:rsidR="00FF43BD" w:rsidRDefault="00FF43BD">
            <w:pPr>
              <w:pStyle w:val="ConsPlusNormal"/>
            </w:pPr>
            <w:r>
              <w:t>Агентство по делам архивов Камчатского края;</w:t>
            </w:r>
          </w:p>
          <w:p w:rsidR="00FF43BD" w:rsidRDefault="00FF43BD">
            <w:pPr>
              <w:pStyle w:val="ConsPlusNormal"/>
            </w:pPr>
            <w:r>
              <w:t>Агентство по занятости населения и миграционной политике Камчатского края;</w:t>
            </w:r>
          </w:p>
          <w:p w:rsidR="00FF43BD" w:rsidRDefault="00FF43BD">
            <w:pPr>
              <w:pStyle w:val="ConsPlusNormal"/>
            </w:pPr>
            <w:r>
              <w:t>Агентство по ветеринарии Камчатского края;</w:t>
            </w:r>
          </w:p>
          <w:p w:rsidR="00FF43BD" w:rsidRDefault="00FF43BD">
            <w:pPr>
              <w:pStyle w:val="ConsPlusNormal"/>
            </w:pPr>
            <w:r>
              <w:t>Агентство приоритетных проектов развития Камчатского края;</w:t>
            </w:r>
          </w:p>
          <w:p w:rsidR="00FF43BD" w:rsidRDefault="00FF43BD">
            <w:pPr>
              <w:pStyle w:val="ConsPlusNormal"/>
            </w:pPr>
            <w:r>
              <w:t>Аппарат губернатора и Правительства</w:t>
            </w:r>
          </w:p>
          <w:p w:rsidR="00FF43BD" w:rsidRDefault="00FF43BD">
            <w:pPr>
              <w:pStyle w:val="ConsPlusNormal"/>
            </w:pPr>
            <w:r>
              <w:t>Камчатского края;</w:t>
            </w:r>
          </w:p>
          <w:p w:rsidR="00FF43BD" w:rsidRDefault="00FF43BD">
            <w:pPr>
              <w:pStyle w:val="ConsPlusNormal"/>
            </w:pPr>
            <w:r>
              <w:t>краевое государственное бюджетное учреждение "Региональный центр развития энергетики и энергосбережения";</w:t>
            </w:r>
          </w:p>
          <w:p w:rsidR="00FF43BD" w:rsidRDefault="00FF43BD">
            <w:pPr>
              <w:pStyle w:val="ConsPlusNormal"/>
            </w:pPr>
            <w:r>
              <w:t xml:space="preserve">некоммерческая организация "Фонд капитального </w:t>
            </w:r>
            <w:r>
              <w:lastRenderedPageBreak/>
              <w:t>ремонта многоквартирных домов Камчатского края" (далее - Фонд капитального ремонта многоквартирных домов Камчатского края);</w:t>
            </w:r>
          </w:p>
          <w:p w:rsidR="00FF43BD" w:rsidRDefault="00FF43BD">
            <w:pPr>
              <w:pStyle w:val="ConsPlusNormal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Подпрограммы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подпрограмма 1 "Энергосбережение и</w:t>
            </w:r>
          </w:p>
          <w:p w:rsidR="00FF43BD" w:rsidRDefault="00FF43BD">
            <w:pPr>
              <w:pStyle w:val="ConsPlusNormal"/>
            </w:pPr>
            <w:r>
              <w:t>повышение энергетической эффективности в Камчатском крае";</w:t>
            </w:r>
          </w:p>
          <w:p w:rsidR="00FF43BD" w:rsidRDefault="00FF43BD">
            <w:pPr>
              <w:pStyle w:val="ConsPlusNormal"/>
            </w:pPr>
            <w:r>
              <w:t>2) подпрограмма 2 "Чистая вода в Камчатском крае";</w:t>
            </w:r>
          </w:p>
          <w:p w:rsidR="00FF43BD" w:rsidRDefault="00FF43BD">
            <w:pPr>
              <w:pStyle w:val="ConsPlusNormal"/>
            </w:pPr>
            <w:r>
              <w:t>3) подпрограмма 3 "Капитальный ремонт многоквартирных домов в Камчатском крае";</w:t>
            </w:r>
          </w:p>
          <w:p w:rsidR="00FF43BD" w:rsidRDefault="00FF43BD">
            <w:pPr>
              <w:pStyle w:val="ConsPlusNormal"/>
              <w:jc w:val="both"/>
            </w:pPr>
            <w:r>
              <w:t>4) подпрограмма 4 "Обеспечение реализации Программы"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повышение качества и надежности</w:t>
            </w:r>
          </w:p>
          <w:p w:rsidR="00FF43BD" w:rsidRDefault="00FF43BD">
            <w:pPr>
              <w:pStyle w:val="ConsPlusNormal"/>
            </w:pPr>
            <w:r>
              <w:t>предоставления жилищно-коммунальных услуг;</w:t>
            </w:r>
          </w:p>
          <w:p w:rsidR="00FF43BD" w:rsidRDefault="00FF43BD">
            <w:pPr>
              <w:pStyle w:val="ConsPlusNormal"/>
            </w:pPr>
            <w:r>
              <w:t>2) повышение качества предоставления коммунальных ресурсов;</w:t>
            </w:r>
          </w:p>
          <w:p w:rsidR="00FF43BD" w:rsidRDefault="00FF43BD">
            <w:pPr>
              <w:pStyle w:val="ConsPlusNormal"/>
              <w:jc w:val="both"/>
            </w:pPr>
            <w:r>
              <w:t>3) создание комфортных условий для жизнедеятельности в муниципальных образованиях в Камчатском крае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развитие энергосбережения и повышение</w:t>
            </w:r>
          </w:p>
          <w:p w:rsidR="00FF43BD" w:rsidRDefault="00FF43BD">
            <w:pPr>
              <w:pStyle w:val="ConsPlusNormal"/>
            </w:pPr>
            <w:r>
              <w:t>энергетической эффективности при</w:t>
            </w:r>
          </w:p>
          <w:p w:rsidR="00FF43BD" w:rsidRDefault="00FF43BD">
            <w:pPr>
              <w:pStyle w:val="ConsPlusNormal"/>
            </w:pPr>
            <w:r>
              <w:t>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      </w:r>
          </w:p>
          <w:p w:rsidR="00FF43BD" w:rsidRDefault="00FF43BD">
            <w:pPr>
              <w:pStyle w:val="ConsPlusNormal"/>
            </w:pPr>
            <w:r>
              <w:t>2) развитие систем водоснабжения и водоотведения;</w:t>
            </w:r>
          </w:p>
          <w:p w:rsidR="00FF43BD" w:rsidRDefault="00FF43BD">
            <w:pPr>
              <w:pStyle w:val="ConsPlusNormal"/>
            </w:pPr>
            <w:r>
              <w:t>3) создание условий для увеличения объема капитального ремонта общего имущества в многоквартирных домах;</w:t>
            </w:r>
          </w:p>
          <w:p w:rsidR="00FF43BD" w:rsidRDefault="00FF43BD">
            <w:pPr>
              <w:pStyle w:val="ConsPlusNormal"/>
              <w:jc w:val="both"/>
            </w:pPr>
            <w:r>
              <w:t>4)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Целевые показатели</w:t>
            </w:r>
          </w:p>
          <w:p w:rsidR="00FF43BD" w:rsidRDefault="00FF43BD">
            <w:pPr>
              <w:pStyle w:val="ConsPlusNormal"/>
              <w:jc w:val="both"/>
            </w:pPr>
            <w:r>
              <w:t>(индикаторы)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доля ежегодно заменяемых ветхих сетей,</w:t>
            </w:r>
          </w:p>
          <w:p w:rsidR="00FF43BD" w:rsidRDefault="00FF43BD">
            <w:pPr>
              <w:pStyle w:val="ConsPlusNormal"/>
              <w:jc w:val="both"/>
            </w:pPr>
            <w:r>
              <w:t>нуждающихся в замене;</w:t>
            </w:r>
          </w:p>
          <w:p w:rsidR="00FF43BD" w:rsidRDefault="00FF43BD">
            <w:pPr>
              <w:pStyle w:val="ConsPlusNormal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воды;</w:t>
            </w:r>
          </w:p>
          <w:p w:rsidR="00FF43BD" w:rsidRDefault="00FF43BD">
            <w:pPr>
              <w:pStyle w:val="ConsPlusNormal"/>
            </w:pPr>
            <w:r>
              <w:t>3) увеличение производительности труда в сфере сбора, очистки, распределения воды;</w:t>
            </w:r>
          </w:p>
          <w:p w:rsidR="00FF43BD" w:rsidRDefault="00FF43BD">
            <w:pPr>
              <w:pStyle w:val="ConsPlusNormal"/>
              <w:jc w:val="both"/>
            </w:pPr>
            <w:r>
              <w:t>4) увеличение производительности труда в сфере удаления и обработки сточных вод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Этапы и сроки реализации</w:t>
            </w:r>
          </w:p>
          <w:p w:rsidR="00FF43BD" w:rsidRDefault="00FF43BD">
            <w:pPr>
              <w:pStyle w:val="ConsPlusNormal"/>
              <w:jc w:val="both"/>
            </w:pPr>
            <w:r>
              <w:t>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в один этап с 2018 года по 2020 год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Объемы бюджетных ассигнований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общий объем финансирования Программы составляет 23 342 422,42150 тыс. рублей, в том числе за счет средств:</w:t>
            </w:r>
          </w:p>
          <w:p w:rsidR="00FF43BD" w:rsidRDefault="00FF43BD">
            <w:pPr>
              <w:pStyle w:val="ConsPlusNormal"/>
            </w:pPr>
            <w:r>
              <w:t>краевого бюджета - 22 130437,26900 тыс. рублей, из них по годам:</w:t>
            </w:r>
          </w:p>
          <w:p w:rsidR="00FF43BD" w:rsidRDefault="00FF43BD">
            <w:pPr>
              <w:pStyle w:val="ConsPlusNormal"/>
            </w:pPr>
            <w:r>
              <w:lastRenderedPageBreak/>
              <w:t>2018 год - 7 695 851,71900 тыс. рублей;</w:t>
            </w:r>
          </w:p>
          <w:p w:rsidR="00FF43BD" w:rsidRDefault="00FF43BD">
            <w:pPr>
              <w:pStyle w:val="ConsPlusNormal"/>
            </w:pPr>
            <w:r>
              <w:t>2019 год - 7 309 060,43000 тыс. рублей;</w:t>
            </w:r>
          </w:p>
          <w:p w:rsidR="00FF43BD" w:rsidRDefault="00FF43BD">
            <w:pPr>
              <w:pStyle w:val="ConsPlusNormal"/>
            </w:pPr>
            <w:r>
              <w:t>2020 год - 7 125 525,12000 тыс. рублей; местных бюджетов (по согласованию) -</w:t>
            </w:r>
          </w:p>
          <w:p w:rsidR="00FF43BD" w:rsidRDefault="00FF43BD">
            <w:pPr>
              <w:pStyle w:val="ConsPlusNormal"/>
            </w:pPr>
            <w:r>
              <w:t>11 985,15250 тыс. рублей, из них по годам:</w:t>
            </w:r>
          </w:p>
          <w:p w:rsidR="00FF43BD" w:rsidRDefault="00FF43BD">
            <w:pPr>
              <w:pStyle w:val="ConsPlusNormal"/>
            </w:pPr>
            <w:r>
              <w:t>2018 год - 6 371,27850 тыс. рублей;</w:t>
            </w:r>
          </w:p>
          <w:p w:rsidR="00FF43BD" w:rsidRDefault="00FF43BD">
            <w:pPr>
              <w:pStyle w:val="ConsPlusNormal"/>
            </w:pPr>
            <w:r>
              <w:t>2019 год - 3 644,44535 тыс. рублей;</w:t>
            </w:r>
          </w:p>
          <w:p w:rsidR="00FF43BD" w:rsidRDefault="00FF43BD">
            <w:pPr>
              <w:pStyle w:val="ConsPlusNormal"/>
            </w:pPr>
            <w:r>
              <w:t>2020 год - 1 969,42865 тыс. рублей; внебюджетных источников (по согласованию) -</w:t>
            </w:r>
          </w:p>
          <w:p w:rsidR="00FF43BD" w:rsidRDefault="00FF43BD">
            <w:pPr>
              <w:pStyle w:val="ConsPlusNormal"/>
            </w:pPr>
            <w:r>
              <w:t>1 200 000,00000 тыс. рублей, из них по годам:</w:t>
            </w:r>
          </w:p>
          <w:p w:rsidR="00FF43BD" w:rsidRDefault="00FF43BD">
            <w:pPr>
              <w:pStyle w:val="ConsPlusNormal"/>
            </w:pPr>
            <w:r>
              <w:t>2018 год - 400 000,00000 тыс. рублей;</w:t>
            </w:r>
          </w:p>
          <w:p w:rsidR="00FF43BD" w:rsidRDefault="00FF43BD">
            <w:pPr>
              <w:pStyle w:val="ConsPlusNormal"/>
            </w:pPr>
            <w:r>
              <w:t>2019 год - 400 000,00000 тыс. рублей;</w:t>
            </w:r>
          </w:p>
          <w:p w:rsidR="00FF43BD" w:rsidRDefault="00FF43BD">
            <w:pPr>
              <w:pStyle w:val="ConsPlusNormal"/>
              <w:jc w:val="both"/>
            </w:pPr>
            <w:r>
              <w:t>2020 год - 400 000,00000 тыс. рублей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снижение доли потерь всех видов энергетических ресурсов при их транспортировке;</w:t>
            </w:r>
          </w:p>
          <w:p w:rsidR="00FF43BD" w:rsidRDefault="00FF43BD">
            <w:pPr>
              <w:pStyle w:val="ConsPlusNormal"/>
              <w:jc w:val="both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воды, в сфере сбора, очистки, распределения воды, удаления и обработки сточных вод</w:t>
            </w:r>
          </w:p>
        </w:tc>
      </w:tr>
    </w:tbl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  <w:outlineLvl w:val="1"/>
      </w:pPr>
      <w:bookmarkStart w:id="1" w:name="P127"/>
      <w:bookmarkEnd w:id="1"/>
      <w:r>
        <w:t>ПАСПОРТ ПОДПРОГРАММЫ 1</w:t>
      </w:r>
    </w:p>
    <w:p w:rsidR="00FF43BD" w:rsidRDefault="00FF43BD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FF43BD" w:rsidRDefault="00FF43BD">
      <w:pPr>
        <w:pStyle w:val="ConsPlusTitle"/>
        <w:jc w:val="center"/>
      </w:pPr>
      <w:r>
        <w:t>В КАМЧАТСКОМ КРАЕ</w:t>
      </w:r>
    </w:p>
    <w:p w:rsidR="00FF43BD" w:rsidRDefault="00FF43BD">
      <w:pPr>
        <w:pStyle w:val="ConsPlusTitle"/>
        <w:jc w:val="center"/>
      </w:pPr>
      <w:r>
        <w:t>(ДАЛЕЕ - ПОДПРОГРАММА 1)</w:t>
      </w:r>
    </w:p>
    <w:p w:rsidR="00FF43BD" w:rsidRDefault="00FF43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Ответственный исполнитель Подпрограммы 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Участники Подпрограммы 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Министерство экономического развития и</w:t>
            </w:r>
          </w:p>
          <w:p w:rsidR="00FF43BD" w:rsidRDefault="00FF43BD">
            <w:pPr>
              <w:pStyle w:val="ConsPlusNormal"/>
            </w:pPr>
            <w:r>
              <w:t>торговли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строительства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транспорта и дорожного строительства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здравоохранения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образования и молодежной политики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имущественных и земельных отношений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культуры Камчатского края; Министерство природных ресурсов и экологии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специальных программ и по делам казачества Камчатского края; Министерство спорта Камчатского края; Агентство лесного хозяйства и охраны животного мира Камчатского края;</w:t>
            </w:r>
          </w:p>
          <w:p w:rsidR="00FF43BD" w:rsidRDefault="00FF43BD">
            <w:pPr>
              <w:pStyle w:val="ConsPlusNormal"/>
            </w:pPr>
            <w:r>
              <w:t>Агентство по делам архивов Камчатского края; Агентство по занятости населения и миграционной политике Камчатского края;</w:t>
            </w:r>
          </w:p>
          <w:p w:rsidR="00FF43BD" w:rsidRDefault="00FF43BD">
            <w:pPr>
              <w:pStyle w:val="ConsPlusNormal"/>
            </w:pPr>
            <w:r>
              <w:t xml:space="preserve">Агентство по ветеринарии Камчатского края; </w:t>
            </w:r>
            <w:r>
              <w:lastRenderedPageBreak/>
              <w:t>Агентство приоритетных проектов развития Камчатского края;</w:t>
            </w:r>
          </w:p>
          <w:p w:rsidR="00FF43BD" w:rsidRDefault="00FF43BD">
            <w:pPr>
              <w:pStyle w:val="ConsPlusNormal"/>
            </w:pPr>
            <w:r>
              <w:t>Аппарат губернатора и Правительства Камчатского края;</w:t>
            </w:r>
          </w:p>
          <w:p w:rsidR="00FF43BD" w:rsidRDefault="00FF43BD">
            <w:pPr>
              <w:pStyle w:val="ConsPlusNormal"/>
            </w:pPr>
            <w:r>
              <w:t>краевое государственное бюджетное учреждение "Региональный центр развития энергетики и энергосбережения"; органы местного самоуправления</w:t>
            </w:r>
          </w:p>
          <w:p w:rsidR="00FF43BD" w:rsidRDefault="00FF43BD">
            <w:pPr>
              <w:pStyle w:val="ConsPlusNormal"/>
              <w:jc w:val="both"/>
            </w:pPr>
            <w:r>
              <w:t>муниципальных образований в Камчатском крае (по согласованию)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Цели Подпрограммы 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энергосбережение и повышение</w:t>
            </w:r>
          </w:p>
          <w:p w:rsidR="00FF43BD" w:rsidRDefault="00FF43BD">
            <w:pPr>
              <w:pStyle w:val="ConsPlusNormal"/>
            </w:pPr>
            <w:r>
              <w:t>энергетической эффективности при</w:t>
            </w:r>
          </w:p>
          <w:p w:rsidR="00FF43BD" w:rsidRDefault="00FF43BD">
            <w:pPr>
              <w:pStyle w:val="ConsPlusNormal"/>
            </w:pPr>
            <w:r>
              <w:t>производстве, передаче и потреблении энергетических ресурсов;</w:t>
            </w:r>
          </w:p>
          <w:p w:rsidR="00FF43BD" w:rsidRDefault="00FF43BD">
            <w:pPr>
              <w:pStyle w:val="ConsPlusNormal"/>
              <w:jc w:val="both"/>
            </w:pPr>
            <w:r>
              <w:t>2) оптимизация потребления энергоресурсов всеми группами потребителей Камчатского края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Задачи Подпрограммы 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проведение комплекса мероприятий по</w:t>
            </w:r>
          </w:p>
          <w:p w:rsidR="00FF43BD" w:rsidRDefault="00FF43BD">
            <w:pPr>
              <w:pStyle w:val="ConsPlusNormal"/>
            </w:pPr>
            <w:r>
              <w:t>управлению энергосбережением в краевых государственных учреждениях, органах местного самоуправления муниципальных образований в Камчатском крае и организациях с участием муниципального образования в Камчатском крае;</w:t>
            </w:r>
          </w:p>
          <w:p w:rsidR="00FF43BD" w:rsidRDefault="00FF43BD">
            <w:pPr>
              <w:pStyle w:val="ConsPlusNormal"/>
            </w:pPr>
            <w:r>
              <w:t>2)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FF43BD" w:rsidRDefault="00FF43BD">
            <w:pPr>
              <w:pStyle w:val="ConsPlusNormal"/>
            </w:pPr>
            <w:r>
              <w:t>3) обеспечение учета всего объема потребляемых энергетических ресурсов;</w:t>
            </w:r>
          </w:p>
          <w:p w:rsidR="00FF43BD" w:rsidRDefault="00FF43BD">
            <w:pPr>
              <w:pStyle w:val="ConsPlusNormal"/>
            </w:pPr>
            <w:r>
              <w:t>4) создание правового, информационного обеспечения энергосбережения и системы мониторинга реализации мероприятий энергосбережения;</w:t>
            </w:r>
          </w:p>
          <w:p w:rsidR="00FF43BD" w:rsidRDefault="00FF43BD">
            <w:pPr>
              <w:pStyle w:val="ConsPlusNormal"/>
            </w:pPr>
            <w:r>
              <w:t>5) реализация Программы газификации Камчатского края;</w:t>
            </w:r>
          </w:p>
          <w:p w:rsidR="00FF43BD" w:rsidRDefault="00FF43BD">
            <w:pPr>
              <w:pStyle w:val="ConsPlusNormal"/>
            </w:pPr>
            <w:r>
              <w:t>6) обеспечение устойчивой платежеспособности потребителей за жилищно-коммунальные услуги;</w:t>
            </w:r>
          </w:p>
          <w:p w:rsidR="00FF43BD" w:rsidRDefault="00FF43BD">
            <w:pPr>
              <w:pStyle w:val="ConsPlusNormal"/>
            </w:pPr>
            <w:r>
              <w:t>7) реализация государственной политики в сфере государственно-частного партнерства;</w:t>
            </w:r>
          </w:p>
          <w:p w:rsidR="00FF43BD" w:rsidRDefault="00FF43BD">
            <w:pPr>
              <w:pStyle w:val="ConsPlusNormal"/>
              <w:jc w:val="both"/>
            </w:pPr>
            <w:r>
              <w:t>8)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Целевые индикаторы и показатели Подпрограммы 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(далее - МКД) Камчатского края;</w:t>
            </w:r>
          </w:p>
          <w:p w:rsidR="00FF43BD" w:rsidRDefault="00FF43BD">
            <w:pPr>
              <w:pStyle w:val="ConsPlusNormal"/>
            </w:pPr>
            <w:r>
              <w:t xml:space="preserve">2) доля объема тепловой энергии, расчеты за которую осуществляются с использованием общедомовых приборов учета, в общем объеме тепловой энергии, </w:t>
            </w:r>
            <w:r>
              <w:lastRenderedPageBreak/>
              <w:t>потребляемой (используемой) в МКД Камчатского края;</w:t>
            </w:r>
          </w:p>
          <w:p w:rsidR="00FF43BD" w:rsidRDefault="00FF43BD">
            <w:pPr>
              <w:pStyle w:val="ConsPlusNormal"/>
            </w:pPr>
            <w:r>
              <w:t>3) 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 Камчатского края;</w:t>
            </w:r>
          </w:p>
          <w:p w:rsidR="00FF43BD" w:rsidRDefault="00FF43BD">
            <w:pPr>
              <w:pStyle w:val="ConsPlusNormal"/>
            </w:pPr>
            <w:r>
              <w:t>4) удельный расход электрической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площади);</w:t>
            </w:r>
          </w:p>
          <w:p w:rsidR="00FF43BD" w:rsidRDefault="00FF43BD">
            <w:pPr>
              <w:pStyle w:val="ConsPlusNormal"/>
            </w:pPr>
            <w:r>
              <w:t>5) 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FF43BD" w:rsidRDefault="00FF43BD">
            <w:pPr>
              <w:pStyle w:val="ConsPlusNormal"/>
            </w:pPr>
            <w:r>
              <w:t>6) 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FF43BD" w:rsidRDefault="00FF43BD">
            <w:pPr>
              <w:pStyle w:val="ConsPlusNormal"/>
            </w:pPr>
            <w:r>
              <w:t>7) 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FF43BD" w:rsidRDefault="00FF43BD">
            <w:pPr>
              <w:pStyle w:val="ConsPlusNormal"/>
            </w:pPr>
            <w:r>
              <w:t>8) объем потребления природного газа;</w:t>
            </w:r>
          </w:p>
          <w:p w:rsidR="00FF43BD" w:rsidRDefault="00FF43BD">
            <w:pPr>
              <w:pStyle w:val="ConsPlusNormal"/>
            </w:pPr>
            <w:r>
              <w:t>9) доля получателей субсидий на оплату жилого помещения и коммунальных услуг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Объемы бюджетных ассигнований Подпрограммы 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- общий объем финансирования Подпрограммы 1 составляет 17 866 523,07385 тыс. рублей, в</w:t>
            </w:r>
          </w:p>
          <w:p w:rsidR="00FF43BD" w:rsidRDefault="00FF43BD">
            <w:pPr>
              <w:pStyle w:val="ConsPlusNormal"/>
            </w:pPr>
            <w:r>
              <w:t>том числе за счет средств:</w:t>
            </w:r>
          </w:p>
          <w:p w:rsidR="00FF43BD" w:rsidRDefault="00FF43BD">
            <w:pPr>
              <w:pStyle w:val="ConsPlusNormal"/>
            </w:pPr>
            <w:r>
              <w:t>краевого бюджета - 17 860 473,19500 тыс.</w:t>
            </w:r>
          </w:p>
          <w:p w:rsidR="00FF43BD" w:rsidRDefault="00FF43BD">
            <w:pPr>
              <w:pStyle w:val="ConsPlusNormal"/>
            </w:pPr>
            <w:r>
              <w:t>рублей, из них по годам:</w:t>
            </w:r>
          </w:p>
          <w:p w:rsidR="00FF43BD" w:rsidRDefault="00FF43BD">
            <w:pPr>
              <w:pStyle w:val="ConsPlusNormal"/>
            </w:pPr>
            <w:r>
              <w:t>2018 год - 6 101 465,19500 тыс. рублей;</w:t>
            </w:r>
          </w:p>
          <w:p w:rsidR="00FF43BD" w:rsidRDefault="00FF43BD">
            <w:pPr>
              <w:pStyle w:val="ConsPlusNormal"/>
            </w:pPr>
            <w:r>
              <w:t>2019 год - 5 880 054,00000 тыс. рублей;</w:t>
            </w:r>
          </w:p>
          <w:p w:rsidR="00FF43BD" w:rsidRDefault="00FF43BD">
            <w:pPr>
              <w:pStyle w:val="ConsPlusNormal"/>
            </w:pPr>
            <w:r>
              <w:t>2020 год - 5 878 954,00000 тыс. рублей; местных бюджетов (по согласованию) - 6 049,87885 тыс. рублей, из них по годам:</w:t>
            </w:r>
          </w:p>
          <w:p w:rsidR="00FF43BD" w:rsidRDefault="00FF43BD">
            <w:pPr>
              <w:pStyle w:val="ConsPlusNormal"/>
            </w:pPr>
            <w:r>
              <w:t>2018 год - 3 391,10171 тыс. рублей;</w:t>
            </w:r>
          </w:p>
          <w:p w:rsidR="00FF43BD" w:rsidRDefault="00FF43BD">
            <w:pPr>
              <w:pStyle w:val="ConsPlusNormal"/>
            </w:pPr>
            <w:r>
              <w:t>2019 год - 1 329,38857 тыс. рублей;</w:t>
            </w:r>
          </w:p>
          <w:p w:rsidR="00FF43BD" w:rsidRDefault="00FF43BD">
            <w:pPr>
              <w:pStyle w:val="ConsPlusNormal"/>
              <w:jc w:val="both"/>
            </w:pPr>
            <w:r>
              <w:t>2020 год - 1 329,38857 тыс. рублей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Ожидаемые результаты реализации Подпрограммы 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увеличение доли объемов электрической,</w:t>
            </w:r>
          </w:p>
          <w:p w:rsidR="00FF43BD" w:rsidRDefault="00FF43BD">
            <w:pPr>
              <w:pStyle w:val="ConsPlusNormal"/>
            </w:pPr>
            <w:r>
              <w:t>тепловой энергии, холодной и горячей воды,</w:t>
            </w:r>
          </w:p>
          <w:p w:rsidR="00FF43BD" w:rsidRDefault="00FF43BD">
            <w:pPr>
              <w:pStyle w:val="ConsPlusNormal"/>
            </w:pPr>
            <w:r>
              <w:t>расчеты за которую осуществляются с</w:t>
            </w:r>
          </w:p>
          <w:p w:rsidR="00FF43BD" w:rsidRDefault="00FF43BD">
            <w:pPr>
              <w:pStyle w:val="ConsPlusNormal"/>
            </w:pPr>
            <w:r>
              <w:t>использованием приборов учета;</w:t>
            </w:r>
          </w:p>
          <w:p w:rsidR="00FF43BD" w:rsidRDefault="00FF43BD">
            <w:pPr>
              <w:pStyle w:val="ConsPlusNormal"/>
            </w:pPr>
            <w:r>
              <w:t>2) снижение расхода всех видов энергетических ресурсов на снабжение органов государственной власти Камчатского края и государственных учреждений Камчатского края;</w:t>
            </w:r>
          </w:p>
          <w:p w:rsidR="00FF43BD" w:rsidRDefault="00FF43BD">
            <w:pPr>
              <w:pStyle w:val="ConsPlusNormal"/>
            </w:pPr>
            <w:r>
              <w:t>3) увеличение объема потребления природного газа;</w:t>
            </w:r>
          </w:p>
          <w:p w:rsidR="00FF43BD" w:rsidRDefault="00FF43BD">
            <w:pPr>
              <w:pStyle w:val="ConsPlusNormal"/>
              <w:jc w:val="both"/>
            </w:pPr>
            <w:r>
              <w:lastRenderedPageBreak/>
              <w:t>4) увеличение доли получателей субсидий на оплату жилого помещения и коммунальных услуг</w:t>
            </w:r>
          </w:p>
        </w:tc>
      </w:tr>
    </w:tbl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  <w:outlineLvl w:val="1"/>
      </w:pPr>
      <w:bookmarkStart w:id="2" w:name="P197"/>
      <w:bookmarkEnd w:id="2"/>
      <w:r>
        <w:t>ПАСПОРТ ПОДПРОГРАММЫ 2</w:t>
      </w:r>
    </w:p>
    <w:p w:rsidR="00FF43BD" w:rsidRDefault="00FF43BD">
      <w:pPr>
        <w:pStyle w:val="ConsPlusTitle"/>
        <w:jc w:val="center"/>
      </w:pPr>
      <w:r>
        <w:t>"ЧИСТАЯ ВОДА В КАМЧАТСКОМ КРАЕ"</w:t>
      </w:r>
    </w:p>
    <w:p w:rsidR="00FF43BD" w:rsidRDefault="00FF43BD">
      <w:pPr>
        <w:pStyle w:val="ConsPlusTitle"/>
        <w:jc w:val="center"/>
      </w:pPr>
      <w:r>
        <w:t>(ДАЛЕЕ - ПОДПРОГРАММА 2)</w:t>
      </w:r>
    </w:p>
    <w:p w:rsidR="00FF43BD" w:rsidRDefault="00FF43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Ответственный исполнитель</w:t>
            </w:r>
          </w:p>
          <w:p w:rsidR="00FF43BD" w:rsidRDefault="00FF43BD">
            <w:pPr>
              <w:pStyle w:val="ConsPlusNormal"/>
              <w:jc w:val="both"/>
            </w:pPr>
            <w:r>
              <w:t>Подпрограммы 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Участники Подпрограммы 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Министерство строительства Камчатского края;</w:t>
            </w:r>
          </w:p>
          <w:p w:rsidR="00FF43BD" w:rsidRDefault="00FF43BD">
            <w:pPr>
              <w:pStyle w:val="ConsPlusNormal"/>
            </w:pPr>
            <w:r>
              <w:t>Министерство имущественных и земельных отношений;</w:t>
            </w:r>
          </w:p>
          <w:p w:rsidR="00FF43BD" w:rsidRDefault="00FF43BD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FF43BD" w:rsidRDefault="00FF43B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Цели Подпрограммы 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обеспечение населения Камчатского края</w:t>
            </w:r>
          </w:p>
          <w:p w:rsidR="00FF43BD" w:rsidRDefault="00FF43BD">
            <w:pPr>
              <w:pStyle w:val="ConsPlusNormal"/>
            </w:pPr>
            <w:r>
              <w:t>питьевой водой, соответствующей требованиям санитарного законодательства;</w:t>
            </w:r>
          </w:p>
          <w:p w:rsidR="00FF43BD" w:rsidRDefault="00FF43BD">
            <w:pPr>
              <w:pStyle w:val="ConsPlusNormal"/>
            </w:pPr>
            <w:r>
              <w:t>2) рациональное использование водных объектов;</w:t>
            </w:r>
          </w:p>
          <w:p w:rsidR="00FF43BD" w:rsidRDefault="00FF43BD">
            <w:pPr>
              <w:pStyle w:val="ConsPlusNormal"/>
            </w:pPr>
            <w:r>
              <w:t>3) охрана окружающей среды и обеспечение очистки сточных вод до нормативных требований экологической безопасности;</w:t>
            </w:r>
          </w:p>
          <w:p w:rsidR="00FF43BD" w:rsidRDefault="00FF43BD">
            <w:pPr>
              <w:pStyle w:val="ConsPlusNormal"/>
              <w:jc w:val="both"/>
            </w:pPr>
            <w:r>
              <w:t>4) обеспечение деятельности предприятий водопроводно-канализационного хозяйства Камчатского края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Задачи Подпрограммы 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развитие систем водоснабжения и</w:t>
            </w:r>
          </w:p>
          <w:p w:rsidR="00FF43BD" w:rsidRDefault="00FF43BD">
            <w:pPr>
              <w:pStyle w:val="ConsPlusNormal"/>
            </w:pPr>
            <w:r>
              <w:t>водоотведения путем модернизации, строительства и реконструкции водоочистных сооружений, объектов и сетей централизованного водоснабжения и водоотведения;</w:t>
            </w:r>
          </w:p>
          <w:p w:rsidR="00FF43BD" w:rsidRDefault="00FF43BD">
            <w:pPr>
              <w:pStyle w:val="ConsPlusNormal"/>
            </w:pPr>
            <w:r>
              <w:t>2)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канализации;</w:t>
            </w:r>
          </w:p>
          <w:p w:rsidR="00FF43BD" w:rsidRDefault="00FF43BD">
            <w:pPr>
              <w:pStyle w:val="ConsPlusNormal"/>
              <w:jc w:val="both"/>
            </w:pPr>
            <w:r>
              <w:t>3) создание условий для привлечения долгосрочных частных инвестиций в сектор водоснабжения и водоотведения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Целевые индикаторы и показатели Подпрограммы 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доля уличной водопроводной сети,</w:t>
            </w:r>
          </w:p>
          <w:p w:rsidR="00FF43BD" w:rsidRDefault="00FF43BD">
            <w:pPr>
              <w:pStyle w:val="ConsPlusNormal"/>
            </w:pPr>
            <w:r>
              <w:t>нуждающейся в замене;</w:t>
            </w:r>
          </w:p>
          <w:p w:rsidR="00FF43BD" w:rsidRDefault="00FF43BD">
            <w:pPr>
              <w:pStyle w:val="ConsPlusNormal"/>
            </w:pPr>
            <w:r>
              <w:t>2) доля уличной канализационной сети, нуждающейся в замене;</w:t>
            </w:r>
          </w:p>
          <w:p w:rsidR="00FF43BD" w:rsidRDefault="00FF43BD">
            <w:pPr>
              <w:pStyle w:val="ConsPlusNormal"/>
            </w:pPr>
            <w:r>
              <w:t>3) объем сточных вод, пропущенных через очистные сооружения, в общем объеме сточных вод;</w:t>
            </w:r>
          </w:p>
          <w:p w:rsidR="00FF43BD" w:rsidRDefault="00FF43BD">
            <w:pPr>
              <w:pStyle w:val="ConsPlusNormal"/>
            </w:pPr>
            <w:r>
              <w:t>4) доля сточных вод, очищенных до нормативных значений, в общем объеме сточных вод,</w:t>
            </w:r>
          </w:p>
          <w:p w:rsidR="00FF43BD" w:rsidRDefault="00FF43BD">
            <w:pPr>
              <w:pStyle w:val="ConsPlusNormal"/>
              <w:jc w:val="both"/>
            </w:pPr>
            <w:r>
              <w:t>пропущенных через очистные сооружения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 xml:space="preserve">Этапы и сроки реализации </w:t>
            </w:r>
            <w:r>
              <w:lastRenderedPageBreak/>
              <w:t>Подпрограммы 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в один этап с 2018 года по 2020 год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Объемы бюджетных ассигнований Подпрограммы 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общий объем финансирования Подпрограммы 2 составляет 2 155 885.57164 тыс. рублей, в том числе за счет средств:</w:t>
            </w:r>
          </w:p>
          <w:p w:rsidR="00FF43BD" w:rsidRDefault="00FF43BD">
            <w:pPr>
              <w:pStyle w:val="ConsPlusNormal"/>
            </w:pPr>
            <w:r>
              <w:t>краевого бюджета - 2 149 950,29800 тыс. рублей, из них по годам:</w:t>
            </w:r>
          </w:p>
          <w:p w:rsidR="00FF43BD" w:rsidRDefault="00FF43BD">
            <w:pPr>
              <w:pStyle w:val="ConsPlusNormal"/>
            </w:pPr>
            <w:r>
              <w:t>2018 год - 904 104,748 тыс. рублей;</w:t>
            </w:r>
          </w:p>
          <w:p w:rsidR="00FF43BD" w:rsidRDefault="00FF43BD">
            <w:pPr>
              <w:pStyle w:val="ConsPlusNormal"/>
            </w:pPr>
            <w:r>
              <w:t>2019 год - 724 523,43000 тыс. рублей;</w:t>
            </w:r>
          </w:p>
          <w:p w:rsidR="00FF43BD" w:rsidRDefault="00FF43BD">
            <w:pPr>
              <w:pStyle w:val="ConsPlusNormal"/>
            </w:pPr>
            <w:r>
              <w:t>2020 год - 521 322,12000 тыс. рублей; местных бюджетов (по согласованию)</w:t>
            </w:r>
          </w:p>
          <w:p w:rsidR="00FF43BD" w:rsidRDefault="00FF43BD">
            <w:pPr>
              <w:pStyle w:val="ConsPlusNormal"/>
            </w:pPr>
            <w:r>
              <w:t>5 935,27364 тыс. рублей, из них по годам:</w:t>
            </w:r>
          </w:p>
          <w:p w:rsidR="00FF43BD" w:rsidRDefault="00FF43BD">
            <w:pPr>
              <w:pStyle w:val="ConsPlusNormal"/>
            </w:pPr>
            <w:r>
              <w:t>2018 год - 2 980,17679 тыс. рублей;</w:t>
            </w:r>
          </w:p>
          <w:p w:rsidR="00FF43BD" w:rsidRDefault="00FF43BD">
            <w:pPr>
              <w:pStyle w:val="ConsPlusNormal"/>
            </w:pPr>
            <w:r>
              <w:t>2019 год - 2 315,05677 тыс. рублей;</w:t>
            </w:r>
          </w:p>
          <w:p w:rsidR="00FF43BD" w:rsidRDefault="00FF43BD">
            <w:pPr>
              <w:pStyle w:val="ConsPlusNormal"/>
              <w:jc w:val="both"/>
            </w:pPr>
            <w:r>
              <w:t>2020 год - 640,04008 тыс. рублей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Ожидаемые результаты реализации Подпрограммы 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уменьшение доли уличных водопроводных и канализационных сетей, нуждающихся в замене;</w:t>
            </w:r>
          </w:p>
          <w:p w:rsidR="00FF43BD" w:rsidRDefault="00FF43BD">
            <w:pPr>
              <w:pStyle w:val="ConsPlusNormal"/>
            </w:pPr>
            <w:r>
              <w:t>2) увеличение объема сточных вод, пропущенных через очистные сооружения в общем объеме сточных вод;</w:t>
            </w:r>
          </w:p>
          <w:p w:rsidR="00FF43BD" w:rsidRDefault="00FF43BD">
            <w:pPr>
              <w:pStyle w:val="ConsPlusNormal"/>
              <w:jc w:val="both"/>
            </w:pPr>
            <w:r>
              <w:t>3) 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</w:tbl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  <w:outlineLvl w:val="1"/>
      </w:pPr>
      <w:bookmarkStart w:id="3" w:name="P244"/>
      <w:bookmarkEnd w:id="3"/>
      <w:r>
        <w:t>ПАСПОРТ ПОДПРОГРАММЫ 3</w:t>
      </w:r>
    </w:p>
    <w:p w:rsidR="00FF43BD" w:rsidRDefault="00FF43BD">
      <w:pPr>
        <w:pStyle w:val="ConsPlusTitle"/>
        <w:jc w:val="center"/>
      </w:pPr>
      <w:r>
        <w:t>"КАПИТАЛЬНЫЙ РЕМОНТ МНОГОКВАРТИРНЫХ ДОМОВ В КАМЧАТСКОМ КРАЕ"</w:t>
      </w:r>
    </w:p>
    <w:p w:rsidR="00FF43BD" w:rsidRDefault="00FF43BD">
      <w:pPr>
        <w:pStyle w:val="ConsPlusTitle"/>
        <w:jc w:val="center"/>
      </w:pPr>
      <w:r>
        <w:t>(ДАЛЕЕ - ПОДПРОГРАММА 3)</w:t>
      </w:r>
    </w:p>
    <w:p w:rsidR="00FF43BD" w:rsidRDefault="00FF43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Ответственный исполнитель Подпрограммы 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Министерство жилищно-коммунального</w:t>
            </w:r>
          </w:p>
          <w:p w:rsidR="00FF43BD" w:rsidRDefault="00FF43BD">
            <w:pPr>
              <w:pStyle w:val="ConsPlusNormal"/>
              <w:jc w:val="both"/>
            </w:pPr>
            <w:r>
              <w:t>хозяйства и энергетики Камчатского края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Участники Подпрограммы 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Фонд капитального ремонта многоквартирных домов Камчатского края;</w:t>
            </w:r>
          </w:p>
          <w:p w:rsidR="00FF43BD" w:rsidRDefault="00FF43BD">
            <w:pPr>
              <w:pStyle w:val="ConsPlusNormal"/>
            </w:pPr>
            <w:r>
              <w:t>органы местного самоуправления</w:t>
            </w:r>
          </w:p>
          <w:p w:rsidR="00FF43BD" w:rsidRDefault="00FF43BD">
            <w:pPr>
              <w:pStyle w:val="ConsPlusNormal"/>
              <w:jc w:val="both"/>
            </w:pPr>
            <w:r>
              <w:t>муниципальных образований в Камчатском крае (по согласованию)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Цели Подпрограммы 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уменьшение доли многоквартирных домов, требующих капитального ремонта;</w:t>
            </w:r>
          </w:p>
          <w:p w:rsidR="00FF43BD" w:rsidRDefault="00FF43BD">
            <w:pPr>
              <w:pStyle w:val="ConsPlusNormal"/>
              <w:jc w:val="both"/>
            </w:pPr>
            <w:r>
              <w:t>2) повышение качества и надежности предоставления жилищно-коммунальных услуг населению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Задача Подпрограммы 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создание условий для увеличения объема капитального ремонта общего имущества в многоквартирных домах с целью повышения его комфортности и энергоэффективности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Целевые индикаторы и показатели Подпрограммы 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доля общей площади многоквартирных домов, в которых проведен капитальный ремонт общего имущества, от общей площади многоквартирных домов, требующих капитального ремонта;</w:t>
            </w:r>
          </w:p>
          <w:p w:rsidR="00FF43BD" w:rsidRDefault="00FF43BD">
            <w:pPr>
              <w:pStyle w:val="ConsPlusNormal"/>
              <w:jc w:val="both"/>
            </w:pPr>
            <w:r>
              <w:t xml:space="preserve">2) количество граждан, улучшивших жилищные условия в текущем году в результате капитального </w:t>
            </w:r>
            <w:r>
              <w:lastRenderedPageBreak/>
              <w:t xml:space="preserve">ремонта многоквартирных домов в соответствии с </w:t>
            </w:r>
            <w:hyperlink r:id="rId25" w:history="1">
              <w:r>
                <w:rPr>
                  <w:color w:val="0000FF"/>
                </w:rPr>
                <w:t>Региональной программой</w:t>
              </w:r>
            </w:hyperlink>
            <w:r>
              <w:t xml:space="preserve"> капитального ремонта общего имущества в многоквартирных домах в Камчатском крае на 2014-2043 годы, утвержденной Постановлением Правительства Камчатского края от 12.02.2014 N 74-П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Этапы и сроки реализации Подпрограммы 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Объемы бюджетных ассигнований Подпрограммы 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- общий объем финансирования Подпрограммы 3 составляет 3 005 574,00000 тыс. рублей, в том</w:t>
            </w:r>
          </w:p>
          <w:p w:rsidR="00FF43BD" w:rsidRDefault="00FF43BD">
            <w:pPr>
              <w:pStyle w:val="ConsPlusNormal"/>
            </w:pPr>
            <w:r>
              <w:t>числе за счет средств:</w:t>
            </w:r>
          </w:p>
          <w:p w:rsidR="00FF43BD" w:rsidRDefault="00FF43BD">
            <w:pPr>
              <w:pStyle w:val="ConsPlusNormal"/>
            </w:pPr>
            <w:r>
              <w:t>краевого бюджета - 1 805 574,00000 тыс. рублей,</w:t>
            </w:r>
          </w:p>
          <w:p w:rsidR="00FF43BD" w:rsidRDefault="00FF43BD">
            <w:pPr>
              <w:pStyle w:val="ConsPlusNormal"/>
            </w:pPr>
          </w:p>
          <w:p w:rsidR="00FF43BD" w:rsidRDefault="00FF43BD">
            <w:pPr>
              <w:pStyle w:val="ConsPlusNormal"/>
            </w:pPr>
            <w:r>
              <w:t>из них по годам:</w:t>
            </w:r>
          </w:p>
          <w:p w:rsidR="00FF43BD" w:rsidRDefault="00FF43BD">
            <w:pPr>
              <w:pStyle w:val="ConsPlusNormal"/>
            </w:pPr>
            <w:r>
              <w:t>2018 год - 585 052,00000 тыс. рублей:</w:t>
            </w:r>
          </w:p>
          <w:p w:rsidR="00FF43BD" w:rsidRDefault="00FF43BD">
            <w:pPr>
              <w:pStyle w:val="ConsPlusNormal"/>
            </w:pPr>
            <w:r>
              <w:t>2019 год - 599 878,00000 тыс. рублей;</w:t>
            </w:r>
          </w:p>
          <w:p w:rsidR="00FF43BD" w:rsidRDefault="00FF43BD">
            <w:pPr>
              <w:pStyle w:val="ConsPlusNormal"/>
            </w:pPr>
            <w:r>
              <w:t>2020 год - 620 644,00000 тыс. рублей; внебюджетных источников (взносы собственников помещений на капитальный ремонт общего имущества многоквартирных домов) (по согласованию) - 1 200 000,00000 тыс. рублей, из них по годам:</w:t>
            </w:r>
          </w:p>
          <w:p w:rsidR="00FF43BD" w:rsidRDefault="00FF43BD">
            <w:pPr>
              <w:pStyle w:val="ConsPlusNormal"/>
            </w:pPr>
            <w:r>
              <w:t>2018 год - 400 000,00000 тыс. рублей</w:t>
            </w:r>
          </w:p>
          <w:p w:rsidR="00FF43BD" w:rsidRDefault="00FF43BD">
            <w:pPr>
              <w:pStyle w:val="ConsPlusNormal"/>
            </w:pPr>
            <w:r>
              <w:t>2019 год - 400 000,00000 тыс. рублей</w:t>
            </w:r>
          </w:p>
          <w:p w:rsidR="00FF43BD" w:rsidRDefault="00FF43BD">
            <w:pPr>
              <w:pStyle w:val="ConsPlusNormal"/>
              <w:jc w:val="both"/>
            </w:pPr>
            <w:r>
              <w:t>2020 год - 400 000,00000 тыс. рублей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Ожидаемые результаты реализации Подпрограммы 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сохранение, восстановление и повышение качества жилищного фонда в Камчатском крае;</w:t>
            </w:r>
          </w:p>
          <w:p w:rsidR="00FF43BD" w:rsidRDefault="00FF43BD">
            <w:pPr>
              <w:pStyle w:val="ConsPlusNormal"/>
              <w:jc w:val="both"/>
            </w:pPr>
            <w:r>
              <w:t>2) повышение удовлетворенности населения Камчатского края уровнем жилищно- коммунального обслуживания</w:t>
            </w:r>
          </w:p>
        </w:tc>
      </w:tr>
    </w:tbl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  <w:outlineLvl w:val="1"/>
      </w:pPr>
      <w:r>
        <w:t>ПАСПОРТ ПОДПРОГРАММЫ 4</w:t>
      </w:r>
    </w:p>
    <w:p w:rsidR="00FF43BD" w:rsidRDefault="00FF43BD">
      <w:pPr>
        <w:pStyle w:val="ConsPlusTitle"/>
        <w:jc w:val="center"/>
      </w:pPr>
      <w:r>
        <w:t>"ОБЕСПЕЧЕНИЕ РЕАЛИЗАЦИИ ПРОГРАММЫ"</w:t>
      </w:r>
    </w:p>
    <w:p w:rsidR="00FF43BD" w:rsidRDefault="00FF43BD">
      <w:pPr>
        <w:pStyle w:val="ConsPlusTitle"/>
        <w:jc w:val="center"/>
      </w:pPr>
      <w:r>
        <w:t>(ДАЛЕЕ - ПОДПРОГРАММА 4)</w:t>
      </w:r>
    </w:p>
    <w:p w:rsidR="00FF43BD" w:rsidRDefault="00FF43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Ответственный исполнитель Подпрограммы 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Министерство жилищно-коммунального</w:t>
            </w:r>
          </w:p>
          <w:p w:rsidR="00FF43BD" w:rsidRDefault="00FF43BD">
            <w:pPr>
              <w:pStyle w:val="ConsPlusNormal"/>
              <w:jc w:val="both"/>
            </w:pPr>
            <w:r>
              <w:t>хозяйства и энергетики Камчатского края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Участники Подпрограммы 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Цель Подпрограммы 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формирование и развитие обеспечивающих механизмов реализации Программы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Задачи Подпрограммы 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1) обеспечение эффективного управления финансовыми средствами в сфере реализации Программы;</w:t>
            </w:r>
          </w:p>
          <w:p w:rsidR="00FF43BD" w:rsidRDefault="00FF43BD">
            <w:pPr>
              <w:pStyle w:val="ConsPlusNormal"/>
              <w:jc w:val="both"/>
            </w:pPr>
            <w:r>
              <w:t>2) обеспечение деятельности подведомственных организаций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 xml:space="preserve">Этапы и сроки реализации </w:t>
            </w:r>
            <w:r>
              <w:lastRenderedPageBreak/>
              <w:t>Подпрограммы 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в один этап с 2018 года по 2020 год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Объемы бюджетных ассигнований Подпрограммы 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общий объем финансирования Подпрограммы 4 за счет средств краевого бюджета составляет 314 439,77600 тыс. рублей, из них по годам:</w:t>
            </w:r>
          </w:p>
          <w:p w:rsidR="00FF43BD" w:rsidRDefault="00FF43BD">
            <w:pPr>
              <w:pStyle w:val="ConsPlusNormal"/>
            </w:pPr>
            <w:r>
              <w:t>2018 год - 105 229,77600 тыс. рублей;</w:t>
            </w:r>
          </w:p>
          <w:p w:rsidR="00FF43BD" w:rsidRDefault="00FF43BD">
            <w:pPr>
              <w:pStyle w:val="ConsPlusNormal"/>
            </w:pPr>
            <w:r>
              <w:t>2019 год - 104 605,00000 тыс. рублей;</w:t>
            </w:r>
          </w:p>
          <w:p w:rsidR="00FF43BD" w:rsidRDefault="00FF43BD">
            <w:pPr>
              <w:pStyle w:val="ConsPlusNormal"/>
              <w:jc w:val="both"/>
            </w:pPr>
            <w:r>
              <w:t>2020 год - 104 605,00000 тыс. рублей</w:t>
            </w:r>
          </w:p>
        </w:tc>
      </w:tr>
      <w:tr w:rsidR="00FF43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  <w:jc w:val="both"/>
            </w:pPr>
            <w:r>
              <w:t>Ожидаемые результаты реализации Подпрограммы 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43BD" w:rsidRDefault="00FF43BD">
            <w:pPr>
              <w:pStyle w:val="ConsPlusNormal"/>
            </w:pPr>
            <w:r>
              <w:t>создание условий для достижения целей, задач и показателей Программы и входящих в ее состав подпрограмм;</w:t>
            </w:r>
          </w:p>
          <w:p w:rsidR="00FF43BD" w:rsidRDefault="00FF43BD">
            <w:pPr>
              <w:pStyle w:val="ConsPlusNormal"/>
              <w:jc w:val="both"/>
            </w:pPr>
            <w:r>
              <w:t>повышение эффективности исполнения государственных функций в сфере реализации Программы</w:t>
            </w:r>
          </w:p>
        </w:tc>
      </w:tr>
    </w:tbl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  <w:outlineLvl w:val="2"/>
      </w:pPr>
      <w:r>
        <w:t>1. Приоритеты и цели региональной политики</w:t>
      </w:r>
    </w:p>
    <w:p w:rsidR="00FF43BD" w:rsidRDefault="00FF43BD">
      <w:pPr>
        <w:pStyle w:val="ConsPlusNormal"/>
        <w:jc w:val="center"/>
      </w:pPr>
      <w:r>
        <w:t>в сфере реализации программы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>
        <w:t xml:space="preserve">1.1. В целях реализации </w:t>
      </w:r>
      <w:hyperlink r:id="rId26" w:history="1">
        <w:r>
          <w:rPr>
            <w:color w:val="0000FF"/>
          </w:rPr>
          <w:t>Стратегии</w:t>
        </w:r>
      </w:hyperlink>
      <w: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N 80-р, основными приоритетами региональной политики в сфере реализации Программы являются: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обеспечение населения коммунальными услугами нормативного качества и доступной стоимости при надежной и эффективной работе коммунальной инфраструктуры;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повышение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3) бесперебойное электро-, тепло-, водоснабжение и водоотведение организациями жилищно-коммунального хозяйства;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4) улучшение качества жилищного фонда, повышение комфортности условий проживания;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5) создание комфортной среды обитания и жизнедеятельности для человека.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1.2. Исходя из указанных основных приоритетов региональной политики в сфере реализации Программы целями реализации Программы являются: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повышение качества и надежности предоставления жилищно-коммунальных услуг;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повышение качества предоставления коммунальных ресурсов;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3) создание комфортных условий для жизнедеятельности в муниципальных образованиях в Камчатском крае.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1.3. Достижение цели Программы требует решения следующих задач: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развитие энергосбережения и повышение энергетической эффективности при 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развитие систем водоснабжения и водоотведения;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lastRenderedPageBreak/>
        <w:t>3) создание условий для увеличения объема капитального ремонта общего имущества в многоквартирных домах;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4) поддержка предприятий, осуществляющих деятельность в сфере жилищно-коммунального хозяйства Камчатского края.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1.4. Сведения о показателях (индикаторах) Программы и подпрограмм Программы и их значениях приведены в приложении 1 к Программе.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1.5. 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1.6. Финансовое обеспечение реализации Программы приведено в приложении 3 к Программе.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4" w:name="P327"/>
      <w:bookmarkEnd w:id="4"/>
      <w:r>
        <w:t>1.7. В рамках реализации Подпрограммы 1 предоставляются субсидии в целях финансового обеспечения (возмещения):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недополученных доходов или затрат предприятиям коммунального комплекса в связи с: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а) оказанием потребителям коммунальных услуг по льготным (сниженным) тарифам;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б) ограничением изменения вносимой гражданами платы за коммунальные услуги до установленного уровня;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в) выработкой тепловой энергии на обогрев трубопроводов холодного водоснабжения;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юридическим лицам недополученных доходов, связанных с: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а)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б)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3)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объектов инфраструктуры территории опережающего социально-экономического развития "Камчатка".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1.8. В рамках реализации Подпрограммы 2 предоставляются субсидии на финансовое обеспечение (возмещение):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юридическим лицам - государственным унитарным предприятиям Камчатского края, осуществляющим деятельность в сфере водоснабжения и водоотведения: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а) затрат в связи с выполнением работ, оказанием услуг;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б) затрат по внесению платы за негативное воздействие на окружающую среду, возникших в связи с оказанием услуг по водоснабжению и водоотведению.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2) юридическим лицам - организациям водоснабжения и водоотведения недополученных доходов, не учтенных при регулировании тарифов Региональной службой по тарифам и ценам </w:t>
      </w:r>
      <w:r>
        <w:lastRenderedPageBreak/>
        <w:t>Камчатского края.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5" w:name="P341"/>
      <w:bookmarkEnd w:id="5"/>
      <w:r>
        <w:t>1.9. В рамках реализации Подпрограммы 3 предоставляется государственная поддержка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1.10. Порядки предоставления субсидий на цели, указанные в </w:t>
      </w:r>
      <w:hyperlink w:anchor="P327" w:history="1">
        <w:r>
          <w:rPr>
            <w:color w:val="0000FF"/>
          </w:rPr>
          <w:t>частях 1.7</w:t>
        </w:r>
      </w:hyperlink>
      <w:r>
        <w:t xml:space="preserve"> - </w:t>
      </w:r>
      <w:hyperlink w:anchor="P341" w:history="1">
        <w:r>
          <w:rPr>
            <w:color w:val="0000FF"/>
          </w:rPr>
          <w:t>1.9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  <w:outlineLvl w:val="2"/>
      </w:pPr>
      <w:r>
        <w:t>2. Обобщенная характеристика основных мероприятий,</w:t>
      </w:r>
    </w:p>
    <w:p w:rsidR="00FF43BD" w:rsidRDefault="00FF43BD">
      <w:pPr>
        <w:pStyle w:val="ConsPlusNormal"/>
        <w:jc w:val="center"/>
      </w:pPr>
      <w:r>
        <w:t>реализуемых органами местного самоуправления муниципальных</w:t>
      </w:r>
    </w:p>
    <w:p w:rsidR="00FF43BD" w:rsidRDefault="00FF43BD">
      <w:pPr>
        <w:pStyle w:val="ConsPlusNormal"/>
        <w:jc w:val="center"/>
      </w:pPr>
      <w:r>
        <w:t>образований в Камчатском крае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bookmarkStart w:id="6" w:name="P348"/>
      <w:bookmarkEnd w:id="6"/>
      <w:r>
        <w:t>2.1. Программа предусматривает участие муниципальных образований в Камчатском крае в реализации следующих основных мероприятий, предусмотренных приложением 2 к Программе: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по Подпрограмме 1: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а) основного мероприятия 1.2 "Проведение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б) основного мероприятия 1.3 "Проведение мероприятий, направленных на ремонт ветхих и аварийных сетей";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в)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г)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д)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е)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ж) основного мероприятия 1.10 "Проведение мероприятий по реализации Программы газификации Камчатского края";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з) основного мероприятия 1.11 "Проведение мероприятий в рамках заключенных концессионных соглашений";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и)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lastRenderedPageBreak/>
        <w:t>к) основного мероприятия 1.23 "Оснащение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межотопительный период";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по Подпрограмме 2: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а)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б) основного мероприятия 2.2 "Проведение мероприятий, направленных на реконструкцию и строительство систем водоснабжения";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в) основного мероприятия 2.3 "Проведение мероприятий, направленных на реконструкцию и строительство систем водоотведения";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г) основного мероприятия 2.5 "Проведение мероприятий в рамках заключенных концессионных соглашений в сфере водоснабжения и водоотведения".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цели, указанные в </w:t>
      </w:r>
      <w:hyperlink w:anchor="P348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приложениями 4 и 5 к Программе.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  <w:outlineLvl w:val="2"/>
      </w:pPr>
      <w:r>
        <w:t>3. Методика оценки эффективности Программы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8"/>
        </w:rPr>
        <w:pict>
          <v:shape id="_x0000_i1025" style="width:132.3pt;height:20.1pt" coordsize="" o:spt="100" adj="0,,0" path="" filled="f" stroked="f">
            <v:stroke joinstyle="miter"/>
            <v:imagedata r:id="rId27" o:title="base_23848_159345_32768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8"/>
        </w:rPr>
        <w:pict>
          <v:shape id="_x0000_i1026" style="width:42.8pt;height:20.1pt" coordsize="" o:spt="100" adj="0,,0" path="" filled="f" stroked="f">
            <v:stroke joinstyle="miter"/>
            <v:imagedata r:id="rId28" o:title="base_23848_159345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27" style="width:36.95pt;height:18.8pt" coordsize="" o:spt="100" adj="0,,0" path="" filled="f" stroked="f">
            <v:stroke joinstyle="miter"/>
            <v:imagedata r:id="rId29" o:title="base_23848_159345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28" style="width:36.95pt;height:18.8pt" coordsize="" o:spt="100" adj="0,,0" path="" filled="f" stroked="f">
            <v:stroke joinstyle="miter"/>
            <v:imagedata r:id="rId30" o:title="base_23848_159345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lastRenderedPageBreak/>
        <w:t>2) для показателей (индикаторов), желаемой тенденцией развития которых является снижение значений: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8"/>
        </w:rPr>
        <w:pict>
          <v:shape id="_x0000_i1029" style="width:132.3pt;height:20.1pt" coordsize="" o:spt="100" adj="0,,0" path="" filled="f" stroked="f">
            <v:stroke joinstyle="miter"/>
            <v:imagedata r:id="rId31" o:title="base_23848_159345_32772"/>
            <v:formulas/>
            <v:path o:connecttype="segments"/>
          </v:shape>
        </w:pic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26"/>
        </w:rPr>
        <w:pict>
          <v:shape id="_x0000_i1030" style="width:121.3pt;height:36.95pt" coordsize="" o:spt="100" adj="0,,0" path="" filled="f" stroked="f">
            <v:stroke joinstyle="miter"/>
            <v:imagedata r:id="rId32" o:title="base_23848_159345_32773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8"/>
        </w:rPr>
        <w:pict>
          <v:shape id="_x0000_i1031" style="width:32.45pt;height:18.8pt" coordsize="" o:spt="100" adj="0,,0" path="" filled="f" stroked="f">
            <v:stroke joinstyle="miter"/>
            <v:imagedata r:id="rId33" o:title="base_23848_159345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3"/>
        </w:rPr>
        <w:pict>
          <v:shape id="_x0000_i1032" style="width:16.2pt;height:14.25pt" coordsize="" o:spt="100" adj="0,,0" path="" filled="f" stroked="f">
            <v:stroke joinstyle="miter"/>
            <v:imagedata r:id="rId34" o:title="base_23848_159345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B34C2A">
        <w:rPr>
          <w:position w:val="-8"/>
        </w:rPr>
        <w:pict>
          <v:shape id="_x0000_i1033" style="width:42.8pt;height:20.1pt" coordsize="" o:spt="100" adj="0,,0" path="" filled="f" stroked="f">
            <v:stroke joinstyle="miter"/>
            <v:imagedata r:id="rId35" o:title="base_23848_159345_32776"/>
            <v:formulas/>
            <v:path o:connecttype="segments"/>
          </v:shape>
        </w:pict>
      </w:r>
      <w:r>
        <w:t xml:space="preserve"> больше 1, значение </w:t>
      </w:r>
      <w:r w:rsidRPr="00B34C2A">
        <w:rPr>
          <w:position w:val="-8"/>
        </w:rPr>
        <w:pict>
          <v:shape id="_x0000_i1034" style="width:42.8pt;height:20.1pt" coordsize="" o:spt="100" adj="0,,0" path="" filled="f" stroked="f">
            <v:stroke joinstyle="miter"/>
            <v:imagedata r:id="rId35" o:title="base_23848_159345_32777"/>
            <v:formulas/>
            <v:path o:connecttype="segments"/>
          </v:shape>
        </w:pict>
      </w:r>
      <w:r>
        <w:t xml:space="preserve"> принимается равным 1.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8"/>
        </w:rPr>
        <w:pict>
          <v:shape id="_x0000_i1035" style="width:81.75pt;height:20.1pt" coordsize="" o:spt="100" adj="0,,0" path="" filled="f" stroked="f">
            <v:stroke joinstyle="miter"/>
            <v:imagedata r:id="rId36" o:title="base_23848_159345_32778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8"/>
        </w:rPr>
        <w:pict>
          <v:shape id="_x0000_i1036" style="width:32.45pt;height:20.1pt" coordsize="" o:spt="100" adj="0,,0" path="" filled="f" stroked="f">
            <v:stroke joinstyle="miter"/>
            <v:imagedata r:id="rId37" o:title="base_23848_159345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37" style="width:17.5pt;height:18.8pt" coordsize="" o:spt="100" adj="0,,0" path="" filled="f" stroked="f">
            <v:stroke joinstyle="miter"/>
            <v:imagedata r:id="rId38" o:title="base_23848_159345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38" style="width:17.5pt;height:18.8pt" coordsize="" o:spt="100" adj="0,,0" path="" filled="f" stroked="f">
            <v:stroke joinstyle="miter"/>
            <v:imagedata r:id="rId39" o:title="base_23848_159345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8"/>
        </w:rPr>
        <w:pict>
          <v:shape id="_x0000_i1039" style="width:96.65pt;height:20.1pt" coordsize="" o:spt="100" adj="0,,0" path="" filled="f" stroked="f">
            <v:stroke joinstyle="miter"/>
            <v:imagedata r:id="rId40" o:title="base_23848_159345_32782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8"/>
        </w:rPr>
        <w:pict>
          <v:shape id="_x0000_i1040" style="width:32.45pt;height:20.1pt" coordsize="" o:spt="100" adj="0,,0" path="" filled="f" stroked="f">
            <v:stroke joinstyle="miter"/>
            <v:imagedata r:id="rId41" o:title="base_23848_159345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41" style="width:27.25pt;height:18.8pt" coordsize="" o:spt="100" adj="0,,0" path="" filled="f" stroked="f">
            <v:stroke joinstyle="miter"/>
            <v:imagedata r:id="rId42" o:title="base_23848_159345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4"/>
        </w:rPr>
        <w:pict>
          <v:shape id="_x0000_i1042" style="width:22.05pt;height:15.55pt" coordsize="" o:spt="100" adj="0,,0" path="" filled="f" stroked="f">
            <v:stroke joinstyle="miter"/>
            <v:imagedata r:id="rId43" o:title="base_23848_159345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22"/>
        </w:rPr>
        <w:pict>
          <v:shape id="_x0000_i1043" style="width:173.85pt;height:33.75pt" coordsize="" o:spt="100" adj="0,,0" path="" filled="f" stroked="f">
            <v:stroke joinstyle="miter"/>
            <v:imagedata r:id="rId44" o:title="base_23848_159345_32786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8"/>
        </w:rPr>
        <w:pict>
          <v:shape id="_x0000_i1044" style="width:30.5pt;height:18.8pt" coordsize="" o:spt="100" adj="0,,0" path="" filled="f" stroked="f">
            <v:stroke joinstyle="miter"/>
            <v:imagedata r:id="rId45" o:title="base_23848_159345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lastRenderedPageBreak/>
        <w:pict>
          <v:shape id="_x0000_i1045" style="width:29.85pt;height:18.8pt" coordsize="" o:spt="100" adj="0,,0" path="" filled="f" stroked="f">
            <v:stroke joinstyle="miter"/>
            <v:imagedata r:id="rId46" o:title="base_23848_159345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46" style="width:32.45pt;height:20.1pt" coordsize="" o:spt="100" adj="0,,0" path="" filled="f" stroked="f">
            <v:stroke joinstyle="miter"/>
            <v:imagedata r:id="rId47" o:title="base_23848_159345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47" style="width:32.45pt;height:20.1pt" coordsize="" o:spt="100" adj="0,,0" path="" filled="f" stroked="f">
            <v:stroke joinstyle="miter"/>
            <v:imagedata r:id="rId48" o:title="base_23848_159345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B34C2A">
        <w:rPr>
          <w:position w:val="-8"/>
        </w:rPr>
        <w:pict>
          <v:shape id="_x0000_i1048" style="width:30.5pt;height:18.8pt" coordsize="" o:spt="100" adj="0,,0" path="" filled="f" stroked="f">
            <v:stroke joinstyle="miter"/>
            <v:imagedata r:id="rId49" o:title="base_23848_159345_32791"/>
            <v:formulas/>
            <v:path o:connecttype="segments"/>
          </v:shape>
        </w:pict>
      </w:r>
      <w:r>
        <w:t xml:space="preserve"> составляет не менее 0,95;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B34C2A">
        <w:rPr>
          <w:position w:val="-8"/>
        </w:rPr>
        <w:pict>
          <v:shape id="_x0000_i1049" style="width:30.5pt;height:18.8pt" coordsize="" o:spt="100" adj="0,,0" path="" filled="f" stroked="f">
            <v:stroke joinstyle="miter"/>
            <v:imagedata r:id="rId49" o:title="base_23848_159345_32792"/>
            <v:formulas/>
            <v:path o:connecttype="segments"/>
          </v:shape>
        </w:pict>
      </w:r>
      <w:r>
        <w:t xml:space="preserve"> составляет не менее 0,90;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Pr="00B34C2A">
        <w:rPr>
          <w:position w:val="-8"/>
        </w:rPr>
        <w:pict>
          <v:shape id="_x0000_i1050" style="width:30.5pt;height:18.8pt" coordsize="" o:spt="100" adj="0,,0" path="" filled="f" stroked="f">
            <v:stroke joinstyle="miter"/>
            <v:imagedata r:id="rId49" o:title="base_23848_159345_32793"/>
            <v:formulas/>
            <v:path o:connecttype="segments"/>
          </v:shape>
        </w:pict>
      </w:r>
      <w:r>
        <w:t xml:space="preserve"> составляет не менее 0,80.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Pr="00B34C2A">
        <w:rPr>
          <w:position w:val="-8"/>
        </w:rPr>
        <w:pict>
          <v:shape id="_x0000_i1051" style="width:30.5pt;height:18.8pt" coordsize="" o:spt="100" adj="0,,0" path="" filled="f" stroked="f">
            <v:stroke joinstyle="miter"/>
            <v:imagedata r:id="rId49" o:title="base_23848_159345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sectPr w:rsidR="00FF43BD" w:rsidSect="00634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3BD" w:rsidRDefault="00FF43BD">
      <w:pPr>
        <w:pStyle w:val="ConsPlusNormal"/>
        <w:jc w:val="right"/>
        <w:outlineLvl w:val="1"/>
      </w:pPr>
      <w:r>
        <w:lastRenderedPageBreak/>
        <w:t>Приложение 1</w:t>
      </w:r>
    </w:p>
    <w:p w:rsidR="00FF43BD" w:rsidRDefault="00FF43BD">
      <w:pPr>
        <w:pStyle w:val="ConsPlusNormal"/>
        <w:jc w:val="right"/>
      </w:pPr>
      <w:r>
        <w:t>к Программе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</w:pPr>
      <w:r>
        <w:t>СВЕДЕНИЯ О ПОКАЗАТЕЛЯХ (ИНДИКАТОРАХ)</w:t>
      </w:r>
    </w:p>
    <w:p w:rsidR="00FF43BD" w:rsidRDefault="00FF43BD">
      <w:pPr>
        <w:pStyle w:val="ConsPlusTitle"/>
        <w:jc w:val="center"/>
      </w:pPr>
      <w:r>
        <w:t>ГОСУДАРСТВЕННОЙ ПРОГРАММЫ КАМЧАТСКОГО КРАЯ</w:t>
      </w:r>
    </w:p>
    <w:p w:rsidR="00FF43BD" w:rsidRDefault="00FF43BD">
      <w:pPr>
        <w:pStyle w:val="ConsPlusTitle"/>
        <w:jc w:val="center"/>
      </w:pPr>
      <w:r>
        <w:t>"ЭНЕРГОЭФФЕКТИВНОСТЬ, РАЗВИТИЕ ЭНЕРГЕТИКИ И КОММУНАЛЬНОГО</w:t>
      </w:r>
    </w:p>
    <w:p w:rsidR="00FF43BD" w:rsidRDefault="00FF43BD">
      <w:pPr>
        <w:pStyle w:val="ConsPlusTitle"/>
        <w:jc w:val="center"/>
      </w:pPr>
      <w:r>
        <w:t>ХОЗЯЙСТВА, ОБЕСПЕЧЕНИЕ ЖИТЕЛЕЙ НАСЕЛЕННЫХ ПУНКТОВ</w:t>
      </w:r>
    </w:p>
    <w:p w:rsidR="00FF43BD" w:rsidRDefault="00FF43BD">
      <w:pPr>
        <w:pStyle w:val="ConsPlusTitle"/>
        <w:jc w:val="center"/>
      </w:pPr>
      <w:r>
        <w:t>КАМЧАТСКОГО КРАЯ КОММУНАЛЬНЫМИ УСЛУГАМИ"</w:t>
      </w:r>
    </w:p>
    <w:p w:rsidR="00FF43BD" w:rsidRDefault="00FF43BD">
      <w:pPr>
        <w:pStyle w:val="ConsPlusTitle"/>
        <w:jc w:val="center"/>
      </w:pPr>
      <w:r>
        <w:t>И ПОДПРОГРАММ ПРОГРАММЫ</w:t>
      </w:r>
    </w:p>
    <w:p w:rsidR="00FF43BD" w:rsidRDefault="00FF43B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46"/>
        <w:gridCol w:w="1445"/>
        <w:gridCol w:w="1296"/>
        <w:gridCol w:w="1406"/>
        <w:gridCol w:w="1258"/>
        <w:gridCol w:w="1138"/>
        <w:gridCol w:w="1162"/>
      </w:tblGrid>
      <w:tr w:rsidR="00FF43BD">
        <w:tc>
          <w:tcPr>
            <w:tcW w:w="510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Nп/п</w:t>
            </w:r>
          </w:p>
        </w:tc>
        <w:tc>
          <w:tcPr>
            <w:tcW w:w="7046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Показатель</w:t>
            </w:r>
          </w:p>
          <w:p w:rsidR="00FF43BD" w:rsidRDefault="00FF43BD">
            <w:pPr>
              <w:pStyle w:val="ConsPlusNormal"/>
              <w:jc w:val="center"/>
            </w:pPr>
            <w:r>
              <w:t>(индикатор)</w:t>
            </w:r>
          </w:p>
        </w:tc>
        <w:tc>
          <w:tcPr>
            <w:tcW w:w="1445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60" w:type="dxa"/>
            <w:gridSpan w:val="5"/>
            <w:vAlign w:val="center"/>
          </w:tcPr>
          <w:p w:rsidR="00FF43BD" w:rsidRDefault="00FF43BD">
            <w:pPr>
              <w:pStyle w:val="ConsPlusNormal"/>
            </w:pPr>
          </w:p>
        </w:tc>
      </w:tr>
      <w:tr w:rsidR="00FF43BD">
        <w:tc>
          <w:tcPr>
            <w:tcW w:w="510" w:type="dxa"/>
            <w:vMerge/>
          </w:tcPr>
          <w:p w:rsidR="00FF43BD" w:rsidRDefault="00FF43BD"/>
        </w:tc>
        <w:tc>
          <w:tcPr>
            <w:tcW w:w="7046" w:type="dxa"/>
            <w:vMerge/>
          </w:tcPr>
          <w:p w:rsidR="00FF43BD" w:rsidRDefault="00FF43BD"/>
        </w:tc>
        <w:tc>
          <w:tcPr>
            <w:tcW w:w="1445" w:type="dxa"/>
            <w:vMerge/>
          </w:tcPr>
          <w:p w:rsidR="00FF43BD" w:rsidRDefault="00FF43BD"/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</w:t>
            </w:r>
          </w:p>
        </w:tc>
      </w:tr>
      <w:tr w:rsidR="00FF43BD">
        <w:tc>
          <w:tcPr>
            <w:tcW w:w="15261" w:type="dxa"/>
            <w:gridSpan w:val="8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Доля ежегодно заменяемых ветхих сетей, нуждающихся в замене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Увеличение производительности труда в производстве, распределении электрической, тепловой энергии, газа и горячей воды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Разы к 2018 году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1,64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Увеличение производительности труда в сфере сбора, очистки, распределения воды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 за год к пред.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102,8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Увеличение производительности труда в сфере удаления и обработки сточных вод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 за год к пред.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101,8</w:t>
            </w:r>
          </w:p>
        </w:tc>
      </w:tr>
      <w:tr w:rsidR="00FF43BD">
        <w:tc>
          <w:tcPr>
            <w:tcW w:w="15261" w:type="dxa"/>
            <w:gridSpan w:val="8"/>
            <w:vAlign w:val="center"/>
          </w:tcPr>
          <w:p w:rsidR="00FF43BD" w:rsidRDefault="00FF43BD">
            <w:pPr>
              <w:pStyle w:val="ConsPlusNormal"/>
              <w:jc w:val="center"/>
            </w:pPr>
            <w:hyperlink w:anchor="P12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 xml:space="preserve">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</w:t>
            </w:r>
            <w:r>
              <w:lastRenderedPageBreak/>
              <w:t>МКД Камчатского края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89,14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93,64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Доля объема тепловой энергии, расчеты за которую осуществляются с использованием общедомовых приборов учета, в общем объем с тепловой энергии, потребляемой (используемой) в МКД Камчатского края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42,69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48,59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 Камчатского края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40,12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44,26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47,15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Удельный расход электрической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кВт*ч/кв.м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51,24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50,24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46,84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Удельный расход тепловой энергии на снабжение органов государственной власти Камчатского края, государственных и муниципальных учреждений Камчатского края (в расчете на 1 кв. метр общей площади)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Г кал/кв.м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0,15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куб.м/чел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13,56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куб.м/чел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4,75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Объем потребления природного газа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420,00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Доля получателей субсидий на оплату жилого помещения и коммунальных услуг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18</w:t>
            </w:r>
          </w:p>
        </w:tc>
      </w:tr>
      <w:tr w:rsidR="00FF43BD">
        <w:tc>
          <w:tcPr>
            <w:tcW w:w="15261" w:type="dxa"/>
            <w:gridSpan w:val="8"/>
            <w:vAlign w:val="center"/>
          </w:tcPr>
          <w:p w:rsidR="00FF43BD" w:rsidRDefault="00FF43BD">
            <w:pPr>
              <w:pStyle w:val="ConsPlusNormal"/>
              <w:jc w:val="center"/>
            </w:pPr>
            <w:hyperlink w:anchor="P19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Доля уличной водопроводной сети, нуждающейся в замене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50,0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Доля уличной канализационной сети, нуждающейся в замене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50,0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50,0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95,00</w:t>
            </w:r>
          </w:p>
        </w:tc>
      </w:tr>
      <w:tr w:rsidR="00FF43BD">
        <w:tc>
          <w:tcPr>
            <w:tcW w:w="15261" w:type="dxa"/>
            <w:gridSpan w:val="8"/>
            <w:vAlign w:val="center"/>
          </w:tcPr>
          <w:p w:rsidR="00FF43BD" w:rsidRDefault="00FF43BD">
            <w:pPr>
              <w:pStyle w:val="ConsPlusNormal"/>
              <w:jc w:val="center"/>
            </w:pP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Доля общей площади многоквартирных домов, в которых проведен капитальный ремонт общего имущества, от общей площади многоквартирных домов, требующих капитального ремонта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3,5</w:t>
            </w:r>
          </w:p>
        </w:tc>
      </w:tr>
      <w:tr w:rsidR="00FF43BD">
        <w:tc>
          <w:tcPr>
            <w:tcW w:w="510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046" w:type="dxa"/>
            <w:vAlign w:val="center"/>
          </w:tcPr>
          <w:p w:rsidR="00FF43BD" w:rsidRDefault="00FF43BD">
            <w:pPr>
              <w:pStyle w:val="ConsPlusNormal"/>
              <w:jc w:val="both"/>
            </w:pPr>
            <w:r>
              <w:t>Количество граждан, улучшивших жилищные условия в текущем году в результате капитального ремонта многоквартирных домов на основе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144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9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06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6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</w:t>
            </w:r>
          </w:p>
        </w:tc>
      </w:tr>
    </w:tbl>
    <w:p w:rsidR="00FF43BD" w:rsidRDefault="00FF43BD">
      <w:pPr>
        <w:sectPr w:rsidR="00FF43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right"/>
        <w:outlineLvl w:val="1"/>
      </w:pPr>
      <w:r>
        <w:t>Приложение 2</w:t>
      </w:r>
    </w:p>
    <w:p w:rsidR="00FF43BD" w:rsidRDefault="00FF43BD">
      <w:pPr>
        <w:pStyle w:val="ConsPlusNormal"/>
        <w:jc w:val="right"/>
      </w:pPr>
      <w:r>
        <w:t>к Программе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</w:pPr>
      <w:r>
        <w:t>ПЕРЕЧЕНЬ</w:t>
      </w:r>
    </w:p>
    <w:p w:rsidR="00FF43BD" w:rsidRDefault="00FF43BD">
      <w:pPr>
        <w:pStyle w:val="ConsPlusTitle"/>
        <w:jc w:val="center"/>
      </w:pPr>
      <w:r>
        <w:t>ОСНОВНЫХ МЕРОПРИЯТИЙ ГОСУДАРСТВЕННОЙ ПРОГРАММЫ</w:t>
      </w:r>
    </w:p>
    <w:p w:rsidR="00FF43BD" w:rsidRDefault="00FF43BD">
      <w:pPr>
        <w:pStyle w:val="ConsPlusTitle"/>
        <w:jc w:val="center"/>
      </w:pPr>
      <w:r>
        <w:t>КАМЧАТСКОГО КРАЯ "ЭНЕРГОЭФФЕКТИВНОСТЬ, РАЗВИТИЕ ЭНЕРГЕТИКИ</w:t>
      </w:r>
    </w:p>
    <w:p w:rsidR="00FF43BD" w:rsidRDefault="00FF43BD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FF43BD" w:rsidRDefault="00FF43BD">
      <w:pPr>
        <w:pStyle w:val="ConsPlusTitle"/>
        <w:jc w:val="center"/>
      </w:pPr>
      <w:r>
        <w:t>ПУНКТОВ КАМЧАТСКОГО КРАЯ КОММУНАЛЬНЫМИ УСЛУГАМИ"</w:t>
      </w:r>
    </w:p>
    <w:p w:rsidR="00FF43BD" w:rsidRDefault="00FF43B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F43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3BD" w:rsidRDefault="00FF43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43BD" w:rsidRDefault="00FF43BD">
            <w:pPr>
              <w:pStyle w:val="ConsPlusNormal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FF43BD" w:rsidRDefault="00FF43B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2948"/>
        <w:gridCol w:w="1361"/>
        <w:gridCol w:w="1417"/>
        <w:gridCol w:w="4082"/>
        <w:gridCol w:w="4819"/>
        <w:gridCol w:w="2835"/>
      </w:tblGrid>
      <w:tr w:rsidR="00FF43BD">
        <w:tc>
          <w:tcPr>
            <w:tcW w:w="737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78" w:type="dxa"/>
            <w:gridSpan w:val="2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82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819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FF43BD">
        <w:tc>
          <w:tcPr>
            <w:tcW w:w="737" w:type="dxa"/>
            <w:vMerge/>
          </w:tcPr>
          <w:p w:rsidR="00FF43BD" w:rsidRDefault="00FF43BD"/>
        </w:tc>
        <w:tc>
          <w:tcPr>
            <w:tcW w:w="4082" w:type="dxa"/>
            <w:vMerge/>
          </w:tcPr>
          <w:p w:rsidR="00FF43BD" w:rsidRDefault="00FF43BD"/>
        </w:tc>
        <w:tc>
          <w:tcPr>
            <w:tcW w:w="2948" w:type="dxa"/>
            <w:vMerge/>
          </w:tcPr>
          <w:p w:rsidR="00FF43BD" w:rsidRDefault="00FF43BD"/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082" w:type="dxa"/>
            <w:vMerge/>
          </w:tcPr>
          <w:p w:rsidR="00FF43BD" w:rsidRDefault="00FF43BD"/>
        </w:tc>
        <w:tc>
          <w:tcPr>
            <w:tcW w:w="4819" w:type="dxa"/>
            <w:vMerge/>
          </w:tcPr>
          <w:p w:rsidR="00FF43BD" w:rsidRDefault="00FF43BD"/>
        </w:tc>
        <w:tc>
          <w:tcPr>
            <w:tcW w:w="2835" w:type="dxa"/>
            <w:vMerge/>
          </w:tcPr>
          <w:p w:rsidR="00FF43BD" w:rsidRDefault="00FF43BD"/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</w:t>
            </w:r>
          </w:p>
        </w:tc>
      </w:tr>
      <w:tr w:rsidR="00FF43BD">
        <w:tc>
          <w:tcPr>
            <w:tcW w:w="22281" w:type="dxa"/>
            <w:gridSpan w:val="8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</w:tr>
      <w:tr w:rsidR="00FF43BD">
        <w:tc>
          <w:tcPr>
            <w:tcW w:w="22281" w:type="dxa"/>
            <w:gridSpan w:val="8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 Подпрограмма 1 "Энергосбережение и повышение энергетической эффективности в Камчатском крае"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</w:t>
            </w:r>
            <w:r>
              <w:lastRenderedPageBreak/>
              <w:t>организациях с участием Камчатского края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Реализация энергосберегающих мероприятий, рекомендованных к проведению в энергетических паспортах по результатам энергетических обследований.</w:t>
            </w:r>
          </w:p>
          <w:p w:rsidR="00FF43BD" w:rsidRDefault="00FF43BD">
            <w:pPr>
              <w:pStyle w:val="ConsPlusNormal"/>
              <w:jc w:val="both"/>
            </w:pPr>
            <w:r>
              <w:t xml:space="preserve">2. Уменьшение объемов потребления </w:t>
            </w:r>
            <w:r>
              <w:lastRenderedPageBreak/>
              <w:t>энергетических ресурсов (электрической и тепловой энергии, холодной и горячей воды)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1. Нерациональное использование энергетических ресурсов (электрической и тепловой энергии, холодной и горячей воды).</w:t>
            </w:r>
          </w:p>
          <w:p w:rsidR="00FF43BD" w:rsidRDefault="00FF43BD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1.4, 1.5, 1.6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Реализация энергосберегающих мероприятий, рекомендованных к проведению в энергетических паспортах по результатам энергетических обследований.</w:t>
            </w:r>
          </w:p>
          <w:p w:rsidR="00FF43BD" w:rsidRDefault="00FF43BD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энергетических ресурсов (электрической и тепловой энергии, холодной и горячей воды).</w:t>
            </w:r>
          </w:p>
          <w:p w:rsidR="00FF43BD" w:rsidRDefault="00FF43BD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Показатель 1.5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мероприятий, направленных на ремонт ветхих и аварийных сетей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Капитальный ремонт, замена ветхих инженерных сетей.</w:t>
            </w:r>
          </w:p>
          <w:p w:rsidR="00FF43BD" w:rsidRDefault="00FF43BD">
            <w:pPr>
              <w:pStyle w:val="ConsPlusNormal"/>
              <w:jc w:val="both"/>
            </w:pPr>
            <w:r>
              <w:t>2. Уменьшение потерь энергетических ресурсов при их передаче (транспортировке)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Увеличение аварийности на инженерных сетях, нестабильное обеспечение потребителей энергетическими ресурсами.</w:t>
            </w:r>
          </w:p>
          <w:p w:rsidR="00FF43BD" w:rsidRDefault="00FF43BD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Показатель 1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Снижение количества бесхозяйных объектов.</w:t>
            </w:r>
          </w:p>
          <w:p w:rsidR="00FF43BD" w:rsidRDefault="00FF43BD">
            <w:pPr>
              <w:pStyle w:val="ConsPlusNormal"/>
              <w:jc w:val="both"/>
            </w:pPr>
            <w:r>
              <w:t>2. Уменьшение потерь энергетических ресурсов при их производстве и передаче (транспортировке)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Показатель 1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Модернизация систем энерго-, 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Обеспечение реконструкции и строительства объектов систем энерго-, тепле снабжения в муниципальных образованиях в Камчатском крае.</w:t>
            </w:r>
          </w:p>
          <w:p w:rsidR="00FF43BD" w:rsidRDefault="00FF43BD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FF43BD" w:rsidRDefault="00FF43BD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  <w:p w:rsidR="00FF43BD" w:rsidRDefault="00FF43BD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2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Увеличение аварийности на инженерных сетях, не стабильное обеспечение потребителей энергетическими ресурсами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Показатель 1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Предотвращение возникновения чрезвычайных ситуаций на системах тепло-, водоснабжения, водоотведения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Повышение риска возникновения чрезвычайных ситуаций на системах тепло-, водоснабжения, водоотведения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1.4. 1.5. 1.6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Установка коллективных и индивидуальных приборов учета на отпуск коммунальных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энергетических ресурсов (электрической н тепловой энергии, холодной и горячей воды).</w:t>
            </w:r>
          </w:p>
          <w:p w:rsidR="00FF43BD" w:rsidRDefault="00FF43BD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1.1, 1.2, 1.3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Проведение мероприятий по организационно-правовому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энергетической эффективности в Камчатском крае и внедрение технического обслуживания электронной </w:t>
            </w:r>
            <w:r>
              <w:lastRenderedPageBreak/>
              <w:t>системы отчетности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Улучшение достоверности информации в области энергосбережения и повышения энергетической эффективности.</w:t>
            </w:r>
          </w:p>
          <w:p w:rsidR="00FF43BD" w:rsidRDefault="00FF43BD">
            <w:pPr>
              <w:pStyle w:val="ConsPlusNormal"/>
              <w:jc w:val="both"/>
            </w:pPr>
            <w:r>
              <w:t>2. Улучшение системы и достоверности отчетности.</w:t>
            </w:r>
          </w:p>
          <w:p w:rsidR="00FF43BD" w:rsidRDefault="00FF43BD">
            <w:pPr>
              <w:pStyle w:val="ConsPlusNormal"/>
              <w:jc w:val="both"/>
            </w:pPr>
            <w:r>
              <w:t>3. Пропаганда энергосбережения и повышения энергетической эффективности</w:t>
            </w:r>
          </w:p>
          <w:p w:rsidR="00FF43BD" w:rsidRDefault="00FF43BD">
            <w:pPr>
              <w:pStyle w:val="ConsPlusNormal"/>
              <w:jc w:val="both"/>
            </w:pPr>
            <w:r>
              <w:t>4. Обучение специалистов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Недостаточная информированность специалистов, ответственных за внедрение мероприятий по энергосбережению и повышению энергоэффективности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края.</w:t>
            </w:r>
          </w:p>
          <w:p w:rsidR="00FF43BD" w:rsidRDefault="00FF43BD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FF43BD" w:rsidRDefault="00FF43BD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  <w:p w:rsidR="00FF43BD" w:rsidRDefault="00FF43BD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Показатель 1.8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края.</w:t>
            </w:r>
          </w:p>
          <w:p w:rsidR="00FF43BD" w:rsidRDefault="00FF43BD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FF43BD" w:rsidRDefault="00FF43BD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  <w:p w:rsidR="00FF43BD" w:rsidRDefault="00FF43BD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Показатель 1.8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потребителей.</w:t>
            </w:r>
          </w:p>
          <w:p w:rsidR="00FF43BD" w:rsidRDefault="00FF43BD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</w:t>
            </w:r>
          </w:p>
          <w:p w:rsidR="00FF43BD" w:rsidRDefault="00FF43BD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Показатель 1.8 таблицы приложения 2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потребителей.</w:t>
            </w:r>
          </w:p>
          <w:p w:rsidR="00FF43BD" w:rsidRDefault="00FF43BD">
            <w:pPr>
              <w:pStyle w:val="ConsPlusNormal"/>
              <w:jc w:val="both"/>
            </w:pPr>
            <w:r>
              <w:t>2. Полнота оплаты потребляемых энергетических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Возмещение предприятиям </w:t>
            </w:r>
            <w:r>
              <w:lastRenderedPageBreak/>
              <w:t>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lastRenderedPageBreak/>
              <w:t>Министерство жилищно-</w:t>
            </w:r>
            <w:r>
              <w:lastRenderedPageBreak/>
              <w:t>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1. Обеспечение доступности услуг </w:t>
            </w:r>
            <w:r>
              <w:lastRenderedPageBreak/>
              <w:t>организаций коммунального комплекса для потребителей.</w:t>
            </w:r>
          </w:p>
          <w:p w:rsidR="00FF43BD" w:rsidRDefault="00FF43BD">
            <w:pPr>
              <w:pStyle w:val="ConsPlusNormal"/>
              <w:jc w:val="both"/>
            </w:pPr>
            <w:r>
              <w:t>2. Полнота оплаты потребляемых энергетических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 xml:space="preserve">Снижение стабильности и качества обеспечения </w:t>
            </w:r>
            <w:r>
              <w:lastRenderedPageBreak/>
              <w:t>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lastRenderedPageBreak/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Полнота оплаты потребляемых энергетических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2.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ресурсами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Недопущение превышения совокупного платежа граждан над предельно допустимым значением индекса изменения размера платы граждан за коммунальные услуги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Предоставление межбюджетных трансфертов местным бюджетам для оплаты работ по технологическому присоединению к системам электро-, газо-, тепло-, водоснабжения и водоотведения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Обеспечение доступности энергетических и коммунальных ресурсов для потребителей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2, 3, 4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Возмещение юридическим лицам недополученных доходов, связанных с </w:t>
            </w:r>
            <w:r>
              <w:lastRenderedPageBreak/>
              <w:t>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lastRenderedPageBreak/>
              <w:t xml:space="preserve">Министерство жилищно-коммунального хозяйства и </w:t>
            </w:r>
            <w:r>
              <w:lastRenderedPageBreak/>
              <w:t>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Недопущение превышения совокупного платежа граждан над предельно </w:t>
            </w:r>
            <w:r>
              <w:lastRenderedPageBreak/>
              <w:t>допустимым значением индекса изменения размера платы граждан за коммунальные услуги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>Увеличение социальной напряженности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Финансовое обеспечение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объектов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Агентство приоритетных проектов развития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Реализация мероприятий по созданию инфраструктуры территории опережающего социально-экономического развития "Камчатка"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Неисполнение Соглашения</w:t>
            </w:r>
          </w:p>
          <w:p w:rsidR="00FF43BD" w:rsidRDefault="00FF43BD">
            <w:pPr>
              <w:pStyle w:val="ConsPlusNormal"/>
              <w:jc w:val="both"/>
            </w:pPr>
            <w:r>
              <w:t>N 01-13/2015 о создании на территории Петропавловск-Камчатского городского округа, Елизовского муниципального района, Елизовского городского поселения, Раздольненского сельского поселения, Николаевского сельского поселения, Новоавачинского сельского поселения, Паратунского сельского поселения территории опережающего социально-экономического развития "Камчатка".</w:t>
            </w:r>
          </w:p>
          <w:p w:rsidR="00FF43BD" w:rsidRDefault="00FF43BD">
            <w:pPr>
              <w:pStyle w:val="ConsPlusNormal"/>
              <w:jc w:val="both"/>
            </w:pPr>
            <w:r>
              <w:t>2. Неисполнение Плана-графика реализации мероприятий по созданию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соглашений.</w:t>
            </w:r>
          </w:p>
          <w:p w:rsidR="00FF43BD" w:rsidRDefault="00FF43BD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энергетических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ресурсами.</w:t>
            </w:r>
          </w:p>
          <w:p w:rsidR="00FF43BD" w:rsidRDefault="00FF43BD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2,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1.21.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Предоставление субсидий муниципальным районам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потребителей.</w:t>
            </w:r>
          </w:p>
          <w:p w:rsidR="00FF43BD" w:rsidRDefault="00FF43BD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Показатель 1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Установление нормативов накопления твердых коммунальных отходов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Снижение качества предоставления коммунальных услуг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межотопительный период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Снижение потребления тепловой энергии в образовательных учреждениях муниципальных образований в Камчатском крае.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Избыточное потреблений тепловой энергии в образовательных учреждениях муниципальных образований в Камчатском крае в отопительный период.</w:t>
            </w:r>
          </w:p>
          <w:p w:rsidR="00FF43BD" w:rsidRDefault="00FF43BD">
            <w:pPr>
              <w:pStyle w:val="ConsPlusNormal"/>
              <w:jc w:val="both"/>
            </w:pPr>
            <w:r>
              <w:t>2. Отсутствие возможности поддержания нормативной температы воздуха внутри помещений в образовательных учреждениях муниципальных образований в Камчатском крае в межотопительный период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Показатель 1.5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Возмещение недополученных доходов, не учтенных при регулировании тарифов Региональной службой по тарифам и </w:t>
            </w:r>
            <w:r>
              <w:lastRenderedPageBreak/>
              <w:t>ценам Камчатского края, юридическим лицам организациям теплоснабжения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lastRenderedPageBreak/>
              <w:t>Министерство экономического развития и торговли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Эффективное функционирование организаций теплоснабжения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 теплоснабжения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22281" w:type="dxa"/>
            <w:gridSpan w:val="8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2. Подпрограмма 2 "Чистая вода в Камчатском крае"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Реализация мероприятий, направленных на установку приборов учета, модернизацию энергомеханического оборудования, систем измерения количества и качества воды, укрепление (восстановление) зон санитарной охраны источников водоснабжения.</w:t>
            </w:r>
          </w:p>
          <w:p w:rsidR="00FF43BD" w:rsidRDefault="00FF43BD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водных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2. Увеличение аварийности на объектах водоснабжения, водоотведения, водопроводных и канализационных сетях, не стабильное обеспечение потребителей питьевой водой и услугой по водоотведению.</w:t>
            </w:r>
          </w:p>
          <w:p w:rsidR="00FF43BD" w:rsidRDefault="00FF43BD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3, 4,2.1,2.2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водоснабжения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края; Министерство строительства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Реализация мероприятий, направленных на решение вопросов по проектированию, строительству и реконструкции объектов водопроводного хозяйства Камчатского края,</w:t>
            </w:r>
          </w:p>
          <w:p w:rsidR="00FF43BD" w:rsidRDefault="00FF43BD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водных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2. Увеличение аварийности на объектах водоснабжения и водопроводных сетях.</w:t>
            </w:r>
          </w:p>
          <w:p w:rsidR="00FF43BD" w:rsidRDefault="00FF43BD">
            <w:pPr>
              <w:pStyle w:val="ConsPlusNormal"/>
              <w:jc w:val="both"/>
            </w:pPr>
            <w:r>
              <w:t>3. Ухудшение качества питьевой воды.</w:t>
            </w:r>
          </w:p>
          <w:p w:rsidR="00FF43BD" w:rsidRDefault="00FF43BD">
            <w:pPr>
              <w:pStyle w:val="ConsPlusNormal"/>
              <w:jc w:val="both"/>
            </w:pPr>
            <w:r>
              <w:t>4. Недостиженне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3,2.1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Реализация мероприятий, направленных на решение вопросов по проектированию, строительству и реконструкции объектов канализационного хозяйства.</w:t>
            </w:r>
          </w:p>
          <w:p w:rsidR="00FF43BD" w:rsidRDefault="00FF43BD">
            <w:pPr>
              <w:pStyle w:val="ConsPlusNormal"/>
              <w:jc w:val="both"/>
            </w:pPr>
            <w:r>
              <w:t>2. Улучшение качества предоставления услуги по водоотведению и улучшение экологической обстановки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водных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2. Увеличение аварийности на объектах водоотведения и канализационных сетях сетях, нестабильное обеспечение потребителей питьевой водой.</w:t>
            </w:r>
          </w:p>
          <w:p w:rsidR="00FF43BD" w:rsidRDefault="00FF43BD">
            <w:pPr>
              <w:pStyle w:val="ConsPlusNormal"/>
              <w:jc w:val="both"/>
            </w:pPr>
            <w:r>
              <w:t>3. Ухудшение качества питьевой воды.</w:t>
            </w:r>
          </w:p>
          <w:p w:rsidR="00FF43BD" w:rsidRDefault="00FF43BD">
            <w:pPr>
              <w:pStyle w:val="ConsPlusNormal"/>
              <w:jc w:val="both"/>
            </w:pPr>
            <w:r>
              <w:t>4.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4,2.2,2.3, 2,4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Предоставление межбюджетных </w:t>
            </w:r>
            <w:r>
              <w:lastRenderedPageBreak/>
              <w:t>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lastRenderedPageBreak/>
              <w:t>Министерство жилищно-</w:t>
            </w:r>
            <w:r>
              <w:lastRenderedPageBreak/>
              <w:t>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Улучшение работы топливно-</w:t>
            </w:r>
            <w:r>
              <w:lastRenderedPageBreak/>
              <w:t>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lastRenderedPageBreak/>
              <w:t xml:space="preserve">Увеличение аварийности на инженерных сетях, </w:t>
            </w:r>
            <w:r>
              <w:lastRenderedPageBreak/>
              <w:t>нестабильное обеспечение потребителей энергетическими ресурсами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lastRenderedPageBreak/>
              <w:t xml:space="preserve">Показатели 3,4, 2.1, 2.2, 2.3 </w:t>
            </w:r>
            <w:r>
              <w:lastRenderedPageBreak/>
              <w:t>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соглашений.</w:t>
            </w:r>
          </w:p>
          <w:p w:rsidR="00FF43BD" w:rsidRDefault="00FF43BD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энергетических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ресурсами.</w:t>
            </w:r>
          </w:p>
          <w:p w:rsidR="00FF43BD" w:rsidRDefault="00FF43BD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3,4,2.1, 2.2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Финансовое обеспечение (возмещение) юридическим лицам - государственным унитарным предприятиям Камчатского края, осуществляющим деятельность в сфере водоснабжения и водоотведения, затрат в связи с выполнением работ, оказанием услуг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Нерациональное использование энергетических ресурсов.</w:t>
            </w:r>
          </w:p>
          <w:p w:rsidR="00FF43BD" w:rsidRDefault="00FF43BD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ресурсами.</w:t>
            </w:r>
          </w:p>
          <w:p w:rsidR="00FF43BD" w:rsidRDefault="00FF43BD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3,4, 2.3, 2.4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Ухудшение экологической обстановки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2.1,2.2 таблицы приложения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организациям водоснабжения и водоотведения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Эффективное функционирование организаций водоснабжения и водоотведения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услугами водоснабжения и водоотведения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22281" w:type="dxa"/>
            <w:gridSpan w:val="8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3. Подпрограмма 3 "Капитальный ремонт многоквартирных домов в Камчатском крае"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3.1, 3.2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Обеспечение проведения некоммерческой организацией "Фонд капитального ремонта многоквартирных домов Камчатского края" мероприятий, направленных на информирование граждан об их правах и обязанностях в сфере жилищно-коммунального хозяйства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края; Некоммерческая организация "Фонд капитального ремонта многоквартирных домов Камчатского края"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Повышение уровня информированности жителей о действующем законодательстве в сфере жилищно-коммунального хозяйства, об их правах и обязанностях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4.1, 4.2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Обеспечение административно-хозяйственной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Обеспечение деятельности регионального оператора в Камчатском крае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Предоставление государственной поддержки на возмещение части расходов на оплату услуг и (или) работ по </w:t>
            </w:r>
            <w:r>
              <w:lastRenderedPageBreak/>
              <w:t xml:space="preserve">капитальному ремонту общего имущества в многоквартирных домах за счет средств краевого бюджета и средств, поступивших от Фонда содействия реформированию жилищно-коммунального хозяйства в рамках реализации Федерального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3.1, 3.2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Предоставление государственной поддержки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3.1, 3.2 таблицы приложения 1 к Программе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51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Показатели 3.1, 3.2 таблицы приложения 1 к Программе</w:t>
            </w:r>
          </w:p>
        </w:tc>
      </w:tr>
      <w:tr w:rsidR="00FF43BD">
        <w:tc>
          <w:tcPr>
            <w:tcW w:w="22281" w:type="dxa"/>
            <w:gridSpan w:val="8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4. Подпрограмма 4 "Обеспечение реализации Программы"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Обеспечение деятельности Министерства жилищно-коммунального хозяйства и энергетики Камчатского края, как ответственного исполнителя Программы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1. Достижение показателей Программы.</w:t>
            </w:r>
          </w:p>
          <w:p w:rsidR="00FF43BD" w:rsidRDefault="00FF43BD">
            <w:pPr>
              <w:pStyle w:val="ConsPlusNormal"/>
              <w:jc w:val="both"/>
            </w:pPr>
            <w:r>
              <w:t>2. Повышение эффективности и результативности бюджетных расходов в сфере реализации Программы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Снижение эффективности и результативности достижения показателей Программы, а также бюджетных расходов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  <w:tr w:rsidR="00FF43BD">
        <w:tc>
          <w:tcPr>
            <w:tcW w:w="73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Обеспечение деятельности подведомственных организаций</w:t>
            </w:r>
          </w:p>
        </w:tc>
        <w:tc>
          <w:tcPr>
            <w:tcW w:w="2948" w:type="dxa"/>
          </w:tcPr>
          <w:p w:rsidR="00FF43BD" w:rsidRDefault="00FF43BD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FF43BD" w:rsidRDefault="00FF43BD">
            <w:pPr>
              <w:pStyle w:val="ConsPlusNormal"/>
              <w:jc w:val="both"/>
            </w:pPr>
            <w:r>
              <w:t>Реализация организационно-правовых и информационных мероприятий в области энергосбережения и повышения энергетической эффективности в Камчатском крае, в том числе внедрение региональной информационной системы и электронной системы отчетности</w:t>
            </w:r>
          </w:p>
        </w:tc>
        <w:tc>
          <w:tcPr>
            <w:tcW w:w="4819" w:type="dxa"/>
          </w:tcPr>
          <w:p w:rsidR="00FF43BD" w:rsidRDefault="00FF43BD">
            <w:pPr>
              <w:pStyle w:val="ConsPlusNormal"/>
              <w:jc w:val="both"/>
            </w:pPr>
            <w:r>
              <w:t>1. Некачественное предоставление информации и отчетности в сфере энергосбережения и повышения энергоэффективности.</w:t>
            </w:r>
          </w:p>
          <w:p w:rsidR="00FF43BD" w:rsidRDefault="00FF43BD">
            <w:pPr>
              <w:pStyle w:val="ConsPlusNormal"/>
              <w:jc w:val="both"/>
            </w:pPr>
            <w:r>
              <w:t>2. Неграмотность населения в сфере внедрения мероприятий по энергосбережению и повышению энергоэффективности</w:t>
            </w:r>
          </w:p>
        </w:tc>
        <w:tc>
          <w:tcPr>
            <w:tcW w:w="2835" w:type="dxa"/>
          </w:tcPr>
          <w:p w:rsidR="00FF43BD" w:rsidRDefault="00FF43BD">
            <w:pPr>
              <w:pStyle w:val="ConsPlusNormal"/>
            </w:pPr>
            <w:r>
              <w:t>Не предусмотрено</w:t>
            </w:r>
          </w:p>
        </w:tc>
      </w:tr>
    </w:tbl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right"/>
        <w:outlineLvl w:val="1"/>
      </w:pPr>
      <w:r>
        <w:t>Приложение 3</w:t>
      </w:r>
    </w:p>
    <w:p w:rsidR="00FF43BD" w:rsidRDefault="00FF43BD">
      <w:pPr>
        <w:pStyle w:val="ConsPlusNormal"/>
        <w:jc w:val="right"/>
      </w:pPr>
      <w:r>
        <w:t>к Программе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</w:pPr>
      <w:r>
        <w:t>ФИНАНСОВОЕ ОБЕСПЕЧЕНИЕ</w:t>
      </w:r>
    </w:p>
    <w:p w:rsidR="00FF43BD" w:rsidRDefault="00FF43BD">
      <w:pPr>
        <w:pStyle w:val="ConsPlusTitle"/>
        <w:jc w:val="center"/>
      </w:pPr>
      <w:r>
        <w:t>РЕАЛИЗАЦИИ ГОСУДАРСТВЕННОЙ ПРОГРАММЫ</w:t>
      </w:r>
    </w:p>
    <w:p w:rsidR="00FF43BD" w:rsidRDefault="00FF43BD">
      <w:pPr>
        <w:pStyle w:val="ConsPlusTitle"/>
        <w:jc w:val="center"/>
      </w:pPr>
      <w:r>
        <w:t>КАМЧАТСКОГО КРАЯ "ЭНЕРГОЭФФЕКТИВНОСТЬ, РАЗВИТИЕ ЭНЕРГЕТИКИ</w:t>
      </w:r>
    </w:p>
    <w:p w:rsidR="00FF43BD" w:rsidRDefault="00FF43BD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FF43BD" w:rsidRDefault="00FF43BD">
      <w:pPr>
        <w:pStyle w:val="ConsPlusTitle"/>
        <w:jc w:val="center"/>
      </w:pPr>
      <w:r>
        <w:t>ПУНКТОВ КАМЧАТСКОГО КРАЯ КОММУНАЛЬНЫМИ УСЛУГАМИ"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right"/>
      </w:pPr>
      <w:r>
        <w:t>тыс. руб.</w:t>
      </w:r>
    </w:p>
    <w:p w:rsidR="00FF43BD" w:rsidRDefault="00FF43B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4649"/>
        <w:gridCol w:w="3144"/>
        <w:gridCol w:w="1984"/>
        <w:gridCol w:w="2522"/>
        <w:gridCol w:w="2522"/>
        <w:gridCol w:w="2522"/>
        <w:gridCol w:w="2523"/>
      </w:tblGrid>
      <w:tr w:rsidR="00FF43BD">
        <w:tc>
          <w:tcPr>
            <w:tcW w:w="638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3144" w:type="dxa"/>
            <w:vMerge w:val="restart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089" w:type="dxa"/>
            <w:gridSpan w:val="4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  <w:vMerge/>
          </w:tcPr>
          <w:p w:rsidR="00FF43BD" w:rsidRDefault="00FF43BD"/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2020 год</w:t>
            </w:r>
          </w:p>
        </w:tc>
      </w:tr>
      <w:tr w:rsidR="00FF43BD">
        <w:tc>
          <w:tcPr>
            <w:tcW w:w="638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23 342 422,42150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8 102 222,99750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7 712 704,87535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7 527 494,54865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23 342 422,42150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8 102 222,99750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7 712 704,87535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7 527 494,54865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22 130 437,26900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7 695 851,71900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7 309 060,43000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7 125 525,12000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22 092 087,26900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7 670 901,71900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7 302 310,43000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7 118 875,12000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5 780,00000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1 700,00000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13 600,00000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1 900,00000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3 910,00000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1 610,00000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1 150,00000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12 900,00000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1 500,00000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1 360,00000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11 985,15250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6 371,27850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3 644,44535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1 969,42865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1 200 000,00000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400 000,00000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Подпрограмма 1 "Энергосбережение и повышение энергетической эффективности в Камчатском крае"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17 866 523,07385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6 104 856,29671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5 881 383,38857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5 880 283,38857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17 866 523,07385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6 104 856,29671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5 881 383,38857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5 880 283,38857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 всего, в том числе: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17 860 473,19500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6 101 465,19500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5 880 054,00000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5 878 954,00000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17 822 123,19500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6 076 515,19500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5 873 304,00000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5 872 304,00000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5 780,00000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1 700,00000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13 600,00000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1 900,00000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3 910,00000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1 610,00000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1 150,00000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12 900,00000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1 500,00000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1 360,00000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6 049,87885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3 391,10171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1 329,38857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1 329,38857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Камчатского края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38 350,00000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24 950,00000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6 750,00000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6 650,00000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38 350,00000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24 950,00000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6 750,00000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6 650,00000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 всего, в том числе: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38 350,00000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24 950,00000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6 750,00000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6 650,00000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5 780,00000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1 700,00000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13 600,00000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1 900,00000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3 910,00000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1 610,00000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1 150,00000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</w:pP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12 900,00000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1 500,00000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1 360,00000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1.2.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1.3.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мероприятий, направленных на ремонт ветхих и аварийных сетей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220 948,98000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105 153,06000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57 897,96000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57 897,96000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220 948,98000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105 153,06000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57 897,96000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57 897,96000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обязательств')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216 530,00000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103 050,00000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56 740,00000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56 740,00000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4 418,98000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2 103,06000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1 157,96000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1 157,96000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1.4.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</w:t>
            </w:r>
            <w:r>
              <w:lastRenderedPageBreak/>
              <w:t>коммунального комплексов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1.5.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Модернизация систем энерго-, 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97 154,42632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97 154,42632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97 154,42632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97 154,42632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96 455,08400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96 455,08400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699,34232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699,34232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1.6.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1.7.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 xml:space="preserve">Проведение мероприятий, направленных на приобретение, установку резервных </w:t>
            </w:r>
            <w:r>
              <w:lastRenderedPageBreak/>
              <w:t>источников электроснабжения на объектах тепло-, водоснабжения и водоотведения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30 200,00000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13 673,46939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8 571,42857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8 571,42857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Всего, в том числе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30 200,00000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13 673,46939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8 571,42857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8 571,42857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30 200,00000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13 400,00000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8 400,00000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8 400,00000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616,32653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273,46939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171,42857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171,42857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1.8.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1.9.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 по организационно-правовому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энергетической эффективности в Камчатском крае и внедрение технического обслуживания электронной системы отчетности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</w:pP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</w:pP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15 761,34100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15 761,34100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15 761,34100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15 761,34100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15 446,11100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15 446,11100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315,23000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315,23000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1.11.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Проведете мероприятий в рамках заключенных концессионных соглашений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1.12.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2 481 492,00000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827 164,00000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2 481 492,00000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827 164,00000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2 481 492,00000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827 164,00000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1.13.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14 100 000,00000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4 700 000,00000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4 700 000,00000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4 700 000,00000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14 100 000,00000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4 700 000,00000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4 700 000,00000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4 700 000,00000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14 100 000,00000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4 700 000,00000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4 700 000,00000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4 700 000,00000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1.14.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Возмещение предприятиям 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240 000,00000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240 000,00000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80 000,00000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1.15.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1.16.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1.17.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 xml:space="preserve">Предоставление межбюджетных трансфертов местным бюджетам для оплаты работ по технологическому присоединению к системам электро-, газо-, тепло-, водоснабжения и </w:t>
            </w:r>
            <w:r>
              <w:lastRenderedPageBreak/>
              <w:t>водоотведения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1.18.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200 000,00000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200 000,00000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200 000,00000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1.19.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Финансовое обеспечение затрат управляющей компании, осуществляющей функции по управлению территорией опережающего социально экономического развития "Камчатка", в связи с выполнением работ по созданию объектов инфраструктуры территории опережающего социально-экономического развития "Камчатка"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</w:pP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счет'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1.20.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 xml:space="preserve">Проведение мероприятий в рамках заключенных концессионных соглашений, за </w:t>
            </w:r>
            <w:r>
              <w:lastRenderedPageBreak/>
              <w:t>исключением мероприятий по реализации Программы газификации Камчатского края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Всего, в том числе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</w:pP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1.21.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Предоставление субсидий муниципальным районам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</w:pP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1.22.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счет-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lastRenderedPageBreak/>
              <w:t>1.23.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межотопительный период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1.24.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теплоснабжения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2.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Подпрограмма 2 "Чистая вода в Камчатском крае"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2155 885,57164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907 084,92479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726 838,48677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521 962,16008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2 155 885,57164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907 084,92479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726 838,48677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521 962,16008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2 149 950,29800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904 104,74800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724 523,43000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521 322,12000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5 935,27364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2 980,17679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2 315,05677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640,04008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2.1.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408,16000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408,16000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2.2.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водоснабжения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569 582,06464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263 359,26779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265 202,75677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41 020,04008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569 582,06464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263 359,26779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265 202,75677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41 020,04008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564 144,45700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260 876,75700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262 887,70000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40 380,00000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5 437,60764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2 482,51079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2 315,05677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640,04008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2.3.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176 532,83700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176 532,83700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176 532,83700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176 532,83700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176 443,33100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176 443,33100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89,50600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89,50600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2.4.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2.5.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2.6.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Финансовое обеспечение (возмещение) юридическим лицам - государственным унитарным предприятиям Камчатского края, осуществляющим деятельность в сфере водоснабжения и водоотведения, затрат в связи с выполнением работ, оказанием услуг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1 219 070,51000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390 020,66000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404 871,73000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424 178,12000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1 219 070,51000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390 020,66000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404 871,73000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424 178,12000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1 219 070,51000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390 020,66000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404 871,73000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424 178,12000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2.7.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170 292,00000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56 764,00000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170 292,00000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56 764,00000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170 292,00000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56 764,00000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2.8.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 xml:space="preserve">Возмещение недополученных доходов, не учтенных при регулировании тарифов </w:t>
            </w:r>
            <w:r>
              <w:lastRenderedPageBreak/>
              <w:t>Региональной службой по тарифам и ценам Камчатского края, юридическим лицам - организациям водоснабжения и водоотведения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Всего, в том числе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3.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Подпрограмма 3 "Капитальный ремонт многоквартирных домов в Камчатском крае"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3 005 574,00000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985 052,00000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999 878,00000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1 020 644,00000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3 005 574,00000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985 052,00000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999 878,00000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1 020 644,00000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1 805 574,00000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585 052,00000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599 878,00000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620 644,00000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1 200 000,00000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400 000,00000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3.1.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</w:pP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.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Обеспечение проведения некоммерческой организацией "Фонд капитального ремонта многоквартирных домов Камчатского края" мероприятий, направленных на информирование граждан об их правах и обязанностях в сфере жилищно-коммунального хозяйства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9 780,00000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3 260,00000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9 780,00000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3 260,00000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9 780,00000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3 260,00000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3.3.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Обеспечение административно-хозяйственной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270 510,00000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90 170,00000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270 510,00000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90 170,00000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270 510,00000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90 170,00000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3.4.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 xml:space="preserve"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за счет средств краевого бюджета и средств, поступивших от Фонда содействия реформированию жилищно-коммунального хозяйства, в рамках реализации Федерального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3.5.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Предоставление государственной поддержки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2 720 284,00000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886 622,00000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906 448,00000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927 214,00000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2 720 284,00000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886 622,00000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906 448,00000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927 214,00000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1 520 284,00000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486 622,00000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506 448,00000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527 214,00000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1 200 000,00000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400 000,00000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3.6.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53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Федерации.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4.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Подпрограмма 4 "Обеспечение реализации Программы"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314 439,77600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105 229,77600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104 605,00000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104 605.00000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314 439,77600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105 229,77600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104 605,00000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104 605,00000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314 439,77600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105 229,77600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104 605,00000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104 605,00000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4.1.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Обеспечение деятельности Министерства жилищно-коммунального хозяйства и энергетики Камчатского края, как ответственного исполнителя Программы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205 583,77600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68 891,77600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68 346,00000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68 346,00000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205 583,77600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68 891,77600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68 346,00000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68 346,00000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205 583,77600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68 891,77600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68 346,00000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68 346,00000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 w:val="restart"/>
          </w:tcPr>
          <w:p w:rsidR="00FF43BD" w:rsidRDefault="00FF43BD">
            <w:pPr>
              <w:pStyle w:val="ConsPlusNormal"/>
            </w:pPr>
            <w:r>
              <w:t>4.2.</w:t>
            </w:r>
          </w:p>
        </w:tc>
        <w:tc>
          <w:tcPr>
            <w:tcW w:w="4649" w:type="dxa"/>
            <w:vMerge w:val="restart"/>
          </w:tcPr>
          <w:p w:rsidR="00FF43BD" w:rsidRDefault="00FF43BD">
            <w:pPr>
              <w:pStyle w:val="ConsPlusNormal"/>
              <w:jc w:val="both"/>
            </w:pPr>
            <w:r>
              <w:t>Обеспечите деятельности подведомственных организаций</w:t>
            </w:r>
          </w:p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108 856,00000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36 338,00000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36 259,00000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36 259,00000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108 856,00000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36 338,00000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36 259,00000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36 259,00000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108 856,00000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36 338,00000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36 259,00000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36 259,00000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  <w:tr w:rsidR="00FF43BD">
        <w:tc>
          <w:tcPr>
            <w:tcW w:w="638" w:type="dxa"/>
            <w:vMerge/>
          </w:tcPr>
          <w:p w:rsidR="00FF43BD" w:rsidRDefault="00FF43BD"/>
        </w:tc>
        <w:tc>
          <w:tcPr>
            <w:tcW w:w="4649" w:type="dxa"/>
            <w:vMerge/>
          </w:tcPr>
          <w:p w:rsidR="00FF43BD" w:rsidRDefault="00FF43BD"/>
        </w:tc>
        <w:tc>
          <w:tcPr>
            <w:tcW w:w="3144" w:type="dxa"/>
          </w:tcPr>
          <w:p w:rsidR="00FF43BD" w:rsidRDefault="00FF43B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FF43BD" w:rsidRDefault="00FF43BD">
            <w:pPr>
              <w:pStyle w:val="ConsPlusNormal"/>
            </w:pP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2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Align w:val="center"/>
          </w:tcPr>
          <w:p w:rsidR="00FF43BD" w:rsidRDefault="00FF43BD">
            <w:pPr>
              <w:pStyle w:val="ConsPlusNormal"/>
              <w:jc w:val="center"/>
            </w:pPr>
            <w:r>
              <w:t>-</w:t>
            </w:r>
          </w:p>
        </w:tc>
      </w:tr>
    </w:tbl>
    <w:p w:rsidR="00FF43BD" w:rsidRDefault="00FF43BD">
      <w:pPr>
        <w:sectPr w:rsidR="00FF43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right"/>
        <w:outlineLvl w:val="1"/>
      </w:pPr>
      <w:r>
        <w:t>Приложение 4</w:t>
      </w:r>
    </w:p>
    <w:p w:rsidR="00FF43BD" w:rsidRDefault="00FF43BD">
      <w:pPr>
        <w:pStyle w:val="ConsPlusNormal"/>
        <w:jc w:val="right"/>
      </w:pPr>
      <w:r>
        <w:t>к Программе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</w:pPr>
      <w:r>
        <w:t>ПОРЯДОК</w:t>
      </w:r>
    </w:p>
    <w:p w:rsidR="00FF43BD" w:rsidRDefault="00FF43BD">
      <w:pPr>
        <w:pStyle w:val="ConsPlusTitle"/>
        <w:jc w:val="center"/>
      </w:pPr>
      <w:r>
        <w:t>ПРЕДОСТАВЛЕНИЯ СУБСИДИЙ МЕСТНЫМ БЮДЖЕТАМ</w:t>
      </w:r>
    </w:p>
    <w:p w:rsidR="00FF43BD" w:rsidRDefault="00FF43BD">
      <w:pPr>
        <w:pStyle w:val="ConsPlusTitle"/>
        <w:jc w:val="center"/>
      </w:pPr>
      <w:r>
        <w:t>НА РЕАЛИЗАЦИЮ ОТДЕЛЬНЫХ МЕРОПРИЯТИЙ ПОДПРОГРАММЫ 1</w:t>
      </w:r>
    </w:p>
    <w:p w:rsidR="00FF43BD" w:rsidRDefault="00FF43BD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FF43BD" w:rsidRDefault="00FF43BD">
      <w:pPr>
        <w:pStyle w:val="ConsPlusTitle"/>
        <w:jc w:val="center"/>
      </w:pPr>
      <w:r>
        <w:t>В КАМЧАТСКОМ КРАЕ"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54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1 (далее в настоящем Порядке - мероприятия):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7" w:name="P3579"/>
      <w:bookmarkEnd w:id="7"/>
      <w:r>
        <w:t>1) основного мероприятия 1.2 "Проведение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8" w:name="P3580"/>
      <w:bookmarkEnd w:id="8"/>
      <w:r>
        <w:t>2) основного мероприятия 1.3 "Проведение мероприятий, направленных на ремонт ветхих и аварийных сетей";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9" w:name="P3581"/>
      <w:bookmarkEnd w:id="9"/>
      <w:r>
        <w:t>3)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0" w:name="P3582"/>
      <w:bookmarkEnd w:id="10"/>
      <w:r>
        <w:t>4)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1" w:name="P3583"/>
      <w:bookmarkEnd w:id="11"/>
      <w:r>
        <w:t>5)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2" w:name="P3584"/>
      <w:bookmarkEnd w:id="12"/>
      <w:r>
        <w:t>6)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3" w:name="P3585"/>
      <w:bookmarkEnd w:id="13"/>
      <w:r>
        <w:t>7) основного мероприятия 1.10 "Проведение мероприятий по реализации Программы газификации Камчатского края";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4" w:name="P3586"/>
      <w:bookmarkEnd w:id="14"/>
      <w:r>
        <w:t>8) основного мероприятия 1.11 "Проведение мероприятий в рамках заключенных концессионных соглашений";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5" w:name="P3587"/>
      <w:bookmarkEnd w:id="15"/>
      <w:r>
        <w:t>9)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6" w:name="P3588"/>
      <w:bookmarkEnd w:id="16"/>
      <w:r>
        <w:t xml:space="preserve">10) основного мероприятия 1.23 "Оснащение образовательных учреждений муниципальных образований в Камчатском крае автоматическими приборами погодного регулирования, а также </w:t>
      </w:r>
      <w:r>
        <w:lastRenderedPageBreak/>
        <w:t>оборудованием для комфортного пребывания детей в образовательных учреждениях в межотопительный период".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7" w:name="P3589"/>
      <w:bookmarkEnd w:id="17"/>
      <w:r>
        <w:t>2. Критериями отбора муниципальных образований в Камчатском крае для предоставления субсидий являются: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1) на реализацию мероприятия, указанного в </w:t>
      </w:r>
      <w:hyperlink w:anchor="P3579" w:history="1">
        <w:r>
          <w:rPr>
            <w:color w:val="0000FF"/>
          </w:rPr>
          <w:t>пункте 1 части 1</w:t>
        </w:r>
      </w:hyperlink>
      <w:r>
        <w:t xml:space="preserve"> настоящего Порядка, - наличие энергетических паспортов, зарегистрированных в установленном порядке в Министерстве энергетики Российской Федерации;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3580" w:history="1">
        <w:r>
          <w:rPr>
            <w:color w:val="0000FF"/>
          </w:rPr>
          <w:t>пункте 2 части 1</w:t>
        </w:r>
      </w:hyperlink>
      <w:r>
        <w:t xml:space="preserve"> настоящего Порядка, - наличие утвержденного плана мероприятий по подготовке объектов жилищно-коммунального хозяйства муниципального образования в Камчатском крае к осенне-зимнему периоду;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3) на реализацию мероприятий, указанных в </w:t>
      </w:r>
      <w:hyperlink w:anchor="P3581" w:history="1">
        <w:r>
          <w:rPr>
            <w:color w:val="0000FF"/>
          </w:rPr>
          <w:t>пунктах 3</w:t>
        </w:r>
      </w:hyperlink>
      <w:r>
        <w:t xml:space="preserve">, </w:t>
      </w:r>
      <w:hyperlink w:anchor="P3583" w:history="1">
        <w:r>
          <w:rPr>
            <w:color w:val="0000FF"/>
          </w:rPr>
          <w:t>5</w:t>
        </w:r>
      </w:hyperlink>
      <w:r>
        <w:t xml:space="preserve">, </w:t>
      </w:r>
      <w:hyperlink w:anchor="P3584" w:history="1">
        <w:r>
          <w:rPr>
            <w:color w:val="0000FF"/>
          </w:rPr>
          <w:t>6</w:t>
        </w:r>
      </w:hyperlink>
      <w:r>
        <w:t xml:space="preserve">, </w:t>
      </w:r>
      <w:hyperlink w:anchor="P3588" w:history="1">
        <w:r>
          <w:rPr>
            <w:color w:val="0000FF"/>
          </w:rPr>
          <w:t>10 части 1</w:t>
        </w:r>
      </w:hyperlink>
      <w:r>
        <w:t xml:space="preserve"> настоящего Порядка, - наличие в муниципальном образовании в Камчатском крае потребности в реализации мероприятий;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4) на реализацию мероприятий, указанных в </w:t>
      </w:r>
      <w:hyperlink w:anchor="P3582" w:history="1">
        <w:r>
          <w:rPr>
            <w:color w:val="0000FF"/>
          </w:rPr>
          <w:t>пунктах 4</w:t>
        </w:r>
      </w:hyperlink>
      <w:r>
        <w:t xml:space="preserve">, </w:t>
      </w:r>
      <w:hyperlink w:anchor="P3585" w:history="1">
        <w:r>
          <w:rPr>
            <w:color w:val="0000FF"/>
          </w:rPr>
          <w:t>7 части 1</w:t>
        </w:r>
      </w:hyperlink>
      <w:r>
        <w:t xml:space="preserve"> настоящего Порядка, - наличие утвержденной органом местного самоуправления муниципального образования в Камчатском крае программы комплексного развития систем коммунальной инфраструктуры муниципального образования в Камчатском крае, разработанной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14.06.2013 N 502 "Об утверждении требований к программам комплексного развития систем коммунальной инфраструктуры поселений, городских округов";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5) на реализацию мероприятий, указанных в </w:t>
      </w:r>
      <w:hyperlink w:anchor="P3586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3587" w:history="1">
        <w:r>
          <w:rPr>
            <w:color w:val="0000FF"/>
          </w:rPr>
          <w:t>9 части 1</w:t>
        </w:r>
      </w:hyperlink>
      <w:r>
        <w:t xml:space="preserve"> настоящего Порядка, - наличие заключенных органами местного самоуправления муниципальных образований в Камчатском крае концессионных соглашений.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8" w:name="P3595"/>
      <w:bookmarkEnd w:id="18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программ, направленных на достижение целей настоящей Подпрограммы;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мероприятий в размере, определенном в соответствии с </w:t>
      </w:r>
      <w:hyperlink w:anchor="P3633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жилищно-коммунального хозяйства и энергетики Камчатского края (далее - Министерство) и органами местного самоуправления муниципальных образований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утвержденными Министерством;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1) для мероприятий, указанных в </w:t>
      </w:r>
      <w:hyperlink w:anchor="P3579" w:history="1">
        <w:r>
          <w:rPr>
            <w:color w:val="0000FF"/>
          </w:rPr>
          <w:t>пунктах 1</w:t>
        </w:r>
      </w:hyperlink>
      <w:r>
        <w:t xml:space="preserve">, </w:t>
      </w:r>
      <w:hyperlink w:anchor="P3581" w:history="1">
        <w:r>
          <w:rPr>
            <w:color w:val="0000FF"/>
          </w:rPr>
          <w:t>3</w:t>
        </w:r>
      </w:hyperlink>
      <w:r>
        <w:t xml:space="preserve"> - </w:t>
      </w:r>
      <w:hyperlink w:anchor="P3588" w:history="1">
        <w:r>
          <w:rPr>
            <w:color w:val="0000FF"/>
          </w:rPr>
          <w:t>10 части 1</w:t>
        </w:r>
      </w:hyperlink>
      <w:r>
        <w:t xml:space="preserve"> настоящего Порядка: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11"/>
        </w:rPr>
        <w:pict>
          <v:shape id="_x0000_i1052" style="width:118.05pt;height:22.05pt" coordsize="" o:spt="100" adj="0,,0" path="" filled="f" stroked="f">
            <v:stroke joinstyle="miter"/>
            <v:imagedata r:id="rId56" o:title="base_23848_159345_32795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9"/>
        </w:rPr>
        <w:pict>
          <v:shape id="_x0000_i1053" style="width:16.2pt;height:20.75pt" coordsize="" o:spt="100" adj="0,,0" path="" filled="f" stroked="f">
            <v:stroke joinstyle="miter"/>
            <v:imagedata r:id="rId57" o:title="base_23848_159345_32796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B34C2A">
        <w:rPr>
          <w:position w:val="-6"/>
        </w:rPr>
        <w:pict>
          <v:shape id="_x0000_i1054" style="width:9.1pt;height:17.5pt" coordsize="" o:spt="100" adj="0,,0" path="" filled="f" stroked="f">
            <v:stroke joinstyle="miter"/>
            <v:imagedata r:id="rId58" o:title="base_23848_159345_32797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4"/>
        </w:rPr>
        <w:pict>
          <v:shape id="_x0000_i1055" style="width:20.1pt;height:15.55pt" coordsize="" o:spt="100" adj="0,,0" path="" filled="f" stroked="f">
            <v:stroke joinstyle="miter"/>
            <v:imagedata r:id="rId59" o:title="base_23848_159345_32798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pict>
          <v:shape id="_x0000_i1056" style="width:11.05pt;height:11.05pt" coordsize="" o:spt="100" adj="0,,0" path="" filled="f" stroked="f">
            <v:stroke joinstyle="miter"/>
            <v:imagedata r:id="rId60" o:title="base_23848_159345_32799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358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595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9"/>
        </w:rPr>
        <w:pict>
          <v:shape id="_x0000_i1057" style="width:16.2pt;height:20.75pt" coordsize="" o:spt="100" adj="0,,0" path="" filled="f" stroked="f">
            <v:stroke joinstyle="miter"/>
            <v:imagedata r:id="rId61" o:title="base_23848_159345_32800"/>
            <v:formulas/>
            <v:path o:connecttype="segments"/>
          </v:shape>
        </w:pict>
      </w:r>
      <w:r>
        <w:t xml:space="preserve"> - потребность </w:t>
      </w:r>
      <w:r w:rsidRPr="00B34C2A">
        <w:rPr>
          <w:position w:val="-6"/>
        </w:rPr>
        <w:pict>
          <v:shape id="_x0000_i1058" style="width:9.1pt;height:17.5pt" coordsize="" o:spt="100" adj="0,,0" path="" filled="f" stroked="f">
            <v:stroke joinstyle="miter"/>
            <v:imagedata r:id="rId58" o:title="base_23848_159345_32801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2) для мероприятия, указанного в </w:t>
      </w:r>
      <w:hyperlink w:anchor="P3580" w:history="1">
        <w:r>
          <w:rPr>
            <w:color w:val="0000FF"/>
          </w:rPr>
          <w:t>пункте 2 части 1</w:t>
        </w:r>
      </w:hyperlink>
      <w:r>
        <w:t xml:space="preserve"> настоящего Порядка: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11"/>
        </w:rPr>
        <w:pict>
          <v:shape id="_x0000_i1059" style="width:144.65pt;height:22.05pt" coordsize="" o:spt="100" adj="0,,0" path="" filled="f" stroked="f">
            <v:stroke joinstyle="miter"/>
            <v:imagedata r:id="rId62" o:title="base_23848_159345_32802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9"/>
        </w:rPr>
        <w:pict>
          <v:shape id="_x0000_i1060" style="width:16.2pt;height:20.75pt" coordsize="" o:spt="100" adj="0,,0" path="" filled="f" stroked="f">
            <v:stroke joinstyle="miter"/>
            <v:imagedata r:id="rId57" o:title="base_23848_159345_32803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B34C2A">
        <w:rPr>
          <w:position w:val="-6"/>
        </w:rPr>
        <w:pict>
          <v:shape id="_x0000_i1061" style="width:9.1pt;height:17.5pt" coordsize="" o:spt="100" adj="0,,0" path="" filled="f" stroked="f">
            <v:stroke joinstyle="miter"/>
            <v:imagedata r:id="rId58" o:title="base_23848_159345_32804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4"/>
        </w:rPr>
        <w:pict>
          <v:shape id="_x0000_i1062" style="width:20.1pt;height:15.55pt" coordsize="" o:spt="100" adj="0,,0" path="" filled="f" stroked="f">
            <v:stroke joinstyle="miter"/>
            <v:imagedata r:id="rId59" o:title="base_23848_159345_32805"/>
            <v:formulas/>
            <v:path o:connecttype="segments"/>
          </v:shape>
        </w:pict>
      </w:r>
      <w:r>
        <w:t xml:space="preserve"> - общий объем средств краевого бюджета,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9"/>
        </w:rPr>
        <w:pict>
          <v:shape id="_x0000_i1063" style="width:33.1pt;height:20.75pt" coordsize="" o:spt="100" adj="0,,0" path="" filled="f" stroked="f">
            <v:stroke joinstyle="miter"/>
            <v:imagedata r:id="rId63" o:title="base_23848_159345_32806"/>
            <v:formulas/>
            <v:path o:connecttype="segments"/>
          </v:shape>
        </w:pict>
      </w:r>
      <w:r>
        <w:t xml:space="preserve"> - расчетный объем субсидии бюджету </w:t>
      </w:r>
      <w:r w:rsidRPr="00B34C2A">
        <w:rPr>
          <w:position w:val="-6"/>
        </w:rPr>
        <w:pict>
          <v:shape id="_x0000_i1064" style="width:9.1pt;height:17.5pt" coordsize="" o:spt="100" adj="0,,0" path="" filled="f" stroked="f">
            <v:stroke joinstyle="miter"/>
            <v:imagedata r:id="rId58" o:title="base_23848_159345_32807"/>
            <v:formulas/>
            <v:path o:connecttype="segments"/>
          </v:shape>
        </w:pict>
      </w:r>
      <w:r>
        <w:t>-го муниципального образования в Камчатском крае, определяемый по формуле: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9"/>
        </w:rPr>
        <w:pict>
          <v:shape id="_x0000_i1065" style="width:467.7pt;height:20.75pt" coordsize="" o:spt="100" adj="0,,0" path="" filled="f" stroked="f">
            <v:stroke joinstyle="miter"/>
            <v:imagedata r:id="rId64" o:title="base_23848_159345_32808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8"/>
        </w:rPr>
        <w:pict>
          <v:shape id="_x0000_i1066" style="width:33.1pt;height:20.1pt" coordsize="" o:spt="100" adj="0,,0" path="" filled="f" stroked="f">
            <v:stroke joinstyle="miter"/>
            <v:imagedata r:id="rId65" o:title="base_23848_159345_32809"/>
            <v:formulas/>
            <v:path o:connecttype="segments"/>
          </v:shape>
        </w:pict>
      </w:r>
      <w:r>
        <w:t xml:space="preserve"> - протяженность тепловых сетей </w:t>
      </w:r>
      <w:r w:rsidRPr="00B34C2A">
        <w:rPr>
          <w:position w:val="-6"/>
        </w:rPr>
        <w:pict>
          <v:shape id="_x0000_i1067" style="width:9.1pt;height:17.5pt" coordsize="" o:spt="100" adj="0,,0" path="" filled="f" stroked="f">
            <v:stroke joinstyle="miter"/>
            <v:imagedata r:id="rId58" o:title="base_23848_159345_32810"/>
            <v:formulas/>
            <v:path o:connecttype="segments"/>
          </v:shape>
        </w:pict>
      </w:r>
      <w:r>
        <w:t>-го муниципального образования в Камчатском крае, принимаемая по данным отчетного финансового года статистической отчетности N 1-ЖКХ (зима срочная) "Сведения о подготовке жилищно-коммунального хозяйства к работе в зимних условиях" (далее - N 1-ЖКХ);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68" style="width:33.75pt;height:20.1pt" coordsize="" o:spt="100" adj="0,,0" path="" filled="f" stroked="f">
            <v:stroke joinstyle="miter"/>
            <v:imagedata r:id="rId66" o:title="base_23848_159345_32811"/>
            <v:formulas/>
            <v:path o:connecttype="segments"/>
          </v:shape>
        </w:pict>
      </w:r>
      <w:r>
        <w:t xml:space="preserve"> - средний норматив стоимости замены 1 п.м тепловых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69" style="width:33.1pt;height:20.1pt" coordsize="" o:spt="100" adj="0,,0" path="" filled="f" stroked="f">
            <v:stroke joinstyle="miter"/>
            <v:imagedata r:id="rId67" o:title="base_23848_159345_32812"/>
            <v:formulas/>
            <v:path o:connecttype="segments"/>
          </v:shape>
        </w:pict>
      </w:r>
      <w:r>
        <w:t xml:space="preserve"> - протяженность водопроводных сетей </w:t>
      </w:r>
      <w:r w:rsidRPr="00B34C2A">
        <w:rPr>
          <w:position w:val="-6"/>
        </w:rPr>
        <w:pict>
          <v:shape id="_x0000_i1070" style="width:9.1pt;height:17.5pt" coordsize="" o:spt="100" adj="0,,0" path="" filled="f" stroked="f">
            <v:stroke joinstyle="miter"/>
            <v:imagedata r:id="rId58" o:title="base_23848_159345_32813"/>
            <v:formulas/>
            <v:path o:connecttype="segments"/>
          </v:shape>
        </w:pict>
      </w:r>
      <w:r>
        <w:t>-го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71" style="width:33.75pt;height:20.1pt" coordsize="" o:spt="100" adj="0,,0" path="" filled="f" stroked="f">
            <v:stroke joinstyle="miter"/>
            <v:imagedata r:id="rId68" o:title="base_23848_159345_32814"/>
            <v:formulas/>
            <v:path o:connecttype="segments"/>
          </v:shape>
        </w:pict>
      </w:r>
      <w:r>
        <w:t xml:space="preserve"> - средний норматив стоимости замены 1 п.м водопроводных сетей в Камчатском </w:t>
      </w:r>
      <w:r>
        <w:lastRenderedPageBreak/>
        <w:t>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72" style="width:33.1pt;height:20.1pt" coordsize="" o:spt="100" adj="0,,0" path="" filled="f" stroked="f">
            <v:stroke joinstyle="miter"/>
            <v:imagedata r:id="rId69" o:title="base_23848_159345_32815"/>
            <v:formulas/>
            <v:path o:connecttype="segments"/>
          </v:shape>
        </w:pict>
      </w:r>
      <w:r>
        <w:t xml:space="preserve"> - протяженность канализационных сетей </w:t>
      </w:r>
      <w:r w:rsidRPr="00B34C2A">
        <w:rPr>
          <w:position w:val="-6"/>
        </w:rPr>
        <w:pict>
          <v:shape id="_x0000_i1073" style="width:9.1pt;height:17.5pt" coordsize="" o:spt="100" adj="0,,0" path="" filled="f" stroked="f">
            <v:stroke joinstyle="miter"/>
            <v:imagedata r:id="rId58" o:title="base_23848_159345_32816"/>
            <v:formulas/>
            <v:path o:connecttype="segments"/>
          </v:shape>
        </w:pict>
      </w:r>
      <w:r>
        <w:t>-го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74" style="width:35.7pt;height:20.1pt" coordsize="" o:spt="100" adj="0,,0" path="" filled="f" stroked="f">
            <v:stroke joinstyle="miter"/>
            <v:imagedata r:id="rId70" o:title="base_23848_159345_32817"/>
            <v:formulas/>
            <v:path o:connecttype="segments"/>
          </v:shape>
        </w:pict>
      </w:r>
      <w:r>
        <w:t xml:space="preserve"> - средний норматив стоимости замены 1 п.м канализационных сетей в Камчатском крае, принимаемый равным показателю стоимости замены 1 п.м в отчетном финансовом году с учетом, индекса-дефлятора по экономической деятельности инвестиций в основной капитал очередного финансового года;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75" style="width:29.2pt;height:20.1pt" coordsize="" o:spt="100" adj="0,,0" path="" filled="f" stroked="f">
            <v:stroke joinstyle="miter"/>
            <v:imagedata r:id="rId71" o:title="base_23848_159345_32818"/>
            <v:formulas/>
            <v:path o:connecttype="segments"/>
          </v:shape>
        </w:pict>
      </w:r>
      <w:r>
        <w:t xml:space="preserve"> - протяженность электрических сетей </w:t>
      </w:r>
      <w:r w:rsidRPr="00B34C2A">
        <w:rPr>
          <w:position w:val="-6"/>
        </w:rPr>
        <w:pict>
          <v:shape id="_x0000_i1076" style="width:9.1pt;height:17.5pt" coordsize="" o:spt="100" adj="0,,0" path="" filled="f" stroked="f">
            <v:stroke joinstyle="miter"/>
            <v:imagedata r:id="rId58" o:title="base_23848_159345_32819"/>
            <v:formulas/>
            <v:path o:connecttype="segments"/>
          </v:shape>
        </w:pict>
      </w:r>
      <w:r>
        <w:t>-го муниципального образования в Камчатском крае (без учета сетей уличного освещения), принимаемая по данным топливно-энергетического паспорта (электроэнергетика) муниципального образования в Камчатском крае и представленной информации муниципальных образований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77" style="width:33.75pt;height:20.1pt" coordsize="" o:spt="100" adj="0,,0" path="" filled="f" stroked="f">
            <v:stroke joinstyle="miter"/>
            <v:imagedata r:id="rId72" o:title="base_23848_159345_32820"/>
            <v:formulas/>
            <v:path o:connecttype="segments"/>
          </v:shape>
        </w:pict>
      </w:r>
      <w:r>
        <w:t xml:space="preserve"> - средний норматив стоимости замены 1 п.м электрических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6"/>
        </w:rPr>
        <w:pict>
          <v:shape id="_x0000_i1078" style="width:26.6pt;height:17.5pt" coordsize="" o:spt="100" adj="0,,0" path="" filled="f" stroked="f">
            <v:stroke joinstyle="miter"/>
            <v:imagedata r:id="rId73" o:title="base_23848_159345_32821"/>
            <v:formulas/>
            <v:path o:connecttype="segments"/>
          </v:shape>
        </w:pict>
      </w:r>
      <w:r>
        <w:t xml:space="preserve"> - коэффициент нормативной замены ветхих сетей, принятый в размере, рекомендованном в Протоколе Министерства Российской Федерации по развитию Дальнего Востока от 29.08.2012 N ЮО-5;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8"/>
        </w:rPr>
        <w:pict>
          <v:shape id="_x0000_i1079" style="width:35.7pt;height:20.1pt" coordsize="" o:spt="100" adj="0,,0" path="" filled="f" stroked="f">
            <v:stroke joinstyle="miter"/>
            <v:imagedata r:id="rId74" o:title="base_23848_159345_32822"/>
            <v:formulas/>
            <v:path o:connecttype="segments"/>
          </v:shape>
        </w:pict>
      </w:r>
      <w:r>
        <w:t xml:space="preserve"> - муниципальный коэффициент </w:t>
      </w:r>
      <w:r w:rsidRPr="00B34C2A">
        <w:rPr>
          <w:position w:val="-6"/>
        </w:rPr>
        <w:pict>
          <v:shape id="_x0000_i1080" style="width:9.1pt;height:17.5pt" coordsize="" o:spt="100" adj="0,,0" path="" filled="f" stroked="f">
            <v:stroke joinstyle="miter"/>
            <v:imagedata r:id="rId58" o:title="base_23848_159345_32823"/>
            <v:formulas/>
            <v:path o:connecttype="segments"/>
          </v:shape>
        </w:pict>
      </w:r>
      <w:r>
        <w:t>-го муниципального образования в Камчатском крае, принимаемый в соответствии с распоряжением Правительства Камчатского края, утвержденным на момент формирования краевого бюджета на очередной финансовый год;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9"/>
        </w:rPr>
        <w:pict>
          <v:shape id="_x0000_i1081" style="width:23.35pt;height:20.75pt" coordsize="" o:spt="100" adj="0,,0" path="" filled="f" stroked="f">
            <v:stroke joinstyle="miter"/>
            <v:imagedata r:id="rId75" o:title="base_23848_159345_32824"/>
            <v:formulas/>
            <v:path o:connecttype="segments"/>
          </v:shape>
        </w:pict>
      </w:r>
      <w:r>
        <w:t xml:space="preserve"> - средний показатель муниципального коэффициента по муниципальным образованиям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4"/>
        </w:rPr>
        <w:pict>
          <v:shape id="_x0000_i1082" style="width:17.5pt;height:15.55pt" coordsize="" o:spt="100" adj="0,,0" path="" filled="f" stroked="f">
            <v:stroke joinstyle="miter"/>
            <v:imagedata r:id="rId76" o:title="base_23848_159345_32825"/>
            <v:formulas/>
            <v:path o:connecttype="segments"/>
          </v:shape>
        </w:pict>
      </w:r>
      <w:r>
        <w:t xml:space="preserve"> - доля софинансирования из краевого бюджета расходных обязательств муниципальных образований в Камчатском крае по замене ветхих сетей тепло-, водо-, электроснабжения и водоотведения, принимаемая равной 98 %.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19" w:name="P3633"/>
      <w:bookmarkEnd w:id="19"/>
      <w:r>
        <w:t>5. Для муниципальных образований в Камчатском крае доля софинансирования расходов на реализацию мероприятий, устанавливается в следующих объемах: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более 2,0 тыс. человек;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lastRenderedPageBreak/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8. Министерство рассматривает представленные документы в течение 30 дней со дня окончания срока приема документов.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9. По результатам рассмотрения документов Министерство принимает решение о предоставлении либо об отказе в предоставлении субсидии.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358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59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11. В случае, если муниципальное образование в Камчатском крае, входящее в состав муниципального района в Камчатском крае, добровольно отказывается от получения субсидий, Министерство жилищно-коммунального хозяйства и энергетики Камчатского края вправе принять решение о перераспределении объема субсидий данного муниципального образования в Камчатском крае между другими муниципальными образованиями в Камчатском крае, входящими в состав данного муниципального района в Камчатском крае.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12. В случае, если органами местного самоуправления муниципального образования в Камчатском крае в срок до 1 июля текущего финансового года не проведены закупки товаров, работ, услуг (конкурентные способы определения поставщиков (подрядчиков, исполнителей) или закупки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о перераспределении средств субсидии на иные мероприятия Программы, реализуемые другими муниципальными образованиями в Камчатском крае.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13. В случае, если органы местного самоуправления муниципального образования в Камчатском крае в срок до 1 октября текущего финансового года не проведут закупку товаров, работ, услуг (конкурентные способы определения поставщиков (подрядчиков, исполнителей) или </w:t>
      </w:r>
      <w:r>
        <w:lastRenderedPageBreak/>
        <w:t>закупку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либо о перераспределении средств субсидии на иные мероприятия Программы, реализуемые другими муниципальными образованиями в Камчатском крае, либо о возврате средства краевого бюджета в бюджет Камчатского края.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14.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Программы и Подпрограммы 1, приведенных в приложении 1 к Программе, а также сроков реализации мероприятия.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15.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595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77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16. Контроль за исполнением условий, установленных </w:t>
      </w:r>
      <w:hyperlink w:anchor="P3595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18.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right"/>
        <w:outlineLvl w:val="1"/>
      </w:pPr>
      <w:r>
        <w:t>Приложение 5</w:t>
      </w:r>
    </w:p>
    <w:p w:rsidR="00FF43BD" w:rsidRDefault="00FF43BD">
      <w:pPr>
        <w:pStyle w:val="ConsPlusNormal"/>
        <w:jc w:val="right"/>
      </w:pPr>
      <w:r>
        <w:t>к Программе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Title"/>
        <w:jc w:val="center"/>
      </w:pPr>
      <w:r>
        <w:t>ПОРЯДОК</w:t>
      </w:r>
    </w:p>
    <w:p w:rsidR="00FF43BD" w:rsidRDefault="00FF43BD">
      <w:pPr>
        <w:pStyle w:val="ConsPlusTitle"/>
        <w:jc w:val="center"/>
      </w:pPr>
      <w:r>
        <w:t>ПРЕДОСТАВЛЕНИЯ СУБСИДИЙ МЕСТНЫМ БЮДЖЕТАМ</w:t>
      </w:r>
    </w:p>
    <w:p w:rsidR="00FF43BD" w:rsidRDefault="00FF43BD">
      <w:pPr>
        <w:pStyle w:val="ConsPlusTitle"/>
        <w:jc w:val="center"/>
      </w:pPr>
      <w:r>
        <w:t>НА РЕАЛИЗАЦИЮ ОТДЕЛЬНЫХ МЕРОПРИЯТИЙ ПОДПРОГРАММЫ 2 "ЧИСТАЯ</w:t>
      </w:r>
    </w:p>
    <w:p w:rsidR="00FF43BD" w:rsidRDefault="00FF43BD">
      <w:pPr>
        <w:pStyle w:val="ConsPlusTitle"/>
        <w:jc w:val="center"/>
      </w:pPr>
      <w:r>
        <w:t>ВОДА В КАМЧАТСКОМ КРАЕ"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2 (далее в настоящем Порядке - мероприятия):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20" w:name="P3669"/>
      <w:bookmarkEnd w:id="20"/>
      <w:r>
        <w:t>1)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21" w:name="P3670"/>
      <w:bookmarkEnd w:id="21"/>
      <w:r>
        <w:lastRenderedPageBreak/>
        <w:t>2) основного мероприятия 2.2 "Проведение мероприятий, направленных на реконструкцию и строительство систем водоснабжения";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22" w:name="P3671"/>
      <w:bookmarkEnd w:id="22"/>
      <w:r>
        <w:t>3) основного мероприятия 2.3 "Проведение мероприятий, направленных на реконструкцию и строительство систем водоотведения";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23" w:name="P3672"/>
      <w:bookmarkEnd w:id="23"/>
      <w:r>
        <w:t>4) основного мероприятия 2.5 "Проведение мероприятий в рамках заключенных концессионных соглашений в сфере водоснабжения и водоотведения".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24" w:name="P3673"/>
      <w:bookmarkEnd w:id="24"/>
      <w:r>
        <w:t>2. Критериями отбора муниципальных образований в Камчатском крае для предоставления субсидий местным бюджетам на реализацию мероприятий являются: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1) на реализацию мероприятия, указанного в </w:t>
      </w:r>
      <w:hyperlink w:anchor="P3669" w:history="1">
        <w:r>
          <w:rPr>
            <w:color w:val="0000FF"/>
          </w:rPr>
          <w:t>пункте 1 части 1</w:t>
        </w:r>
      </w:hyperlink>
      <w:r>
        <w:t xml:space="preserve"> настоящего Порядка, - наличие в муниципальном образовании в Камчатском крае потребности в реализации мероприятия;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2) на реализацию мероприятий, указанных в </w:t>
      </w:r>
      <w:hyperlink w:anchor="P367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671" w:history="1">
        <w:r>
          <w:rPr>
            <w:color w:val="0000FF"/>
          </w:rPr>
          <w:t>3 части 1</w:t>
        </w:r>
      </w:hyperlink>
      <w:r>
        <w:t xml:space="preserve"> настоящего Порядка, - наличие утвержденной органом местного самоуправления муниципального образования в Камчатском крае программы комплексного развития систем коммунальной инфраструктуры муниципального образования в Камчатском крае, разработанной 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14.06.2013 N 502 "Об утверждении требований к программам комплексного развития систем коммунальной инфраструктуры поселений, городских округов";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3) на реализацию мероприятия, указанного в </w:t>
      </w:r>
      <w:hyperlink w:anchor="P3672" w:history="1">
        <w:r>
          <w:rPr>
            <w:color w:val="0000FF"/>
          </w:rPr>
          <w:t>пункте 4 части 1</w:t>
        </w:r>
      </w:hyperlink>
      <w:r>
        <w:t xml:space="preserve"> настоящего Порядка - наличие заключенных органами местного самоуправления муниципальных образований в Камчатском крае концессионных соглашений.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25" w:name="P3677"/>
      <w:bookmarkEnd w:id="25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программ, направленных на достижение целей настоящей Программы;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мероприятий в размере, определенном в соответствии с </w:t>
      </w:r>
      <w:hyperlink w:anchor="P3701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жилищно-коммунального хозяйства и энергетики Камчатского края (далее - Министерство) и органами местного самоуправления муниципальных образований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утвержденными Министерством;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1) для мероприятия, указанного в </w:t>
      </w:r>
      <w:hyperlink w:anchor="P3669" w:history="1">
        <w:r>
          <w:rPr>
            <w:color w:val="0000FF"/>
          </w:rPr>
          <w:t>пункте 1 части 1</w:t>
        </w:r>
      </w:hyperlink>
      <w:r>
        <w:t xml:space="preserve"> настоящего Порядка: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11"/>
        </w:rPr>
        <w:pict>
          <v:shape id="_x0000_i1083" style="width:170.6pt;height:22.05pt" coordsize="" o:spt="100" adj="0,,0" path="" filled="f" stroked="f">
            <v:stroke joinstyle="miter"/>
            <v:imagedata r:id="rId80" o:title="base_23848_159345_32826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9"/>
        </w:rPr>
        <w:pict>
          <v:shape id="_x0000_i1084" style="width:16.2pt;height:20.75pt" coordsize="" o:spt="100" adj="0,,0" path="" filled="f" stroked="f">
            <v:stroke joinstyle="miter"/>
            <v:imagedata r:id="rId57" o:title="base_23848_159345_32827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B34C2A">
        <w:rPr>
          <w:position w:val="-6"/>
        </w:rPr>
        <w:pict>
          <v:shape id="_x0000_i1085" style="width:9.1pt;height:17.5pt" coordsize="" o:spt="100" adj="0,,0" path="" filled="f" stroked="f">
            <v:stroke joinstyle="miter"/>
            <v:imagedata r:id="rId58" o:title="base_23848_159345_32828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4"/>
        </w:rPr>
        <w:pict>
          <v:shape id="_x0000_i1086" style="width:20.1pt;height:15.55pt" coordsize="" o:spt="100" adj="0,,0" path="" filled="f" stroked="f">
            <v:stroke joinstyle="miter"/>
            <v:imagedata r:id="rId59" o:title="base_23848_159345_32829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9"/>
        </w:rPr>
        <w:pict>
          <v:shape id="_x0000_i1087" style="width:17.5pt;height:20.75pt" coordsize="" o:spt="100" adj="0,,0" path="" filled="f" stroked="f">
            <v:stroke joinstyle="miter"/>
            <v:imagedata r:id="rId81" o:title="base_23848_159345_32830"/>
            <v:formulas/>
            <v:path o:connecttype="segments"/>
          </v:shape>
        </w:pict>
      </w:r>
      <w:r>
        <w:t xml:space="preserve"> - индекс бюджетных расходов </w:t>
      </w:r>
      <w:r w:rsidRPr="00B34C2A">
        <w:rPr>
          <w:position w:val="-6"/>
        </w:rPr>
        <w:pict>
          <v:shape id="_x0000_i1088" style="width:9.1pt;height:17.5pt" coordsize="" o:spt="100" adj="0,,0" path="" filled="f" stroked="f">
            <v:stroke joinstyle="miter"/>
            <v:imagedata r:id="rId58" o:title="base_23848_159345_32831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9"/>
        </w:rPr>
        <w:pict>
          <v:shape id="_x0000_i1089" style="width:16.2pt;height:20.75pt" coordsize="" o:spt="100" adj="0,,0" path="" filled="f" stroked="f">
            <v:stroke joinstyle="miter"/>
            <v:imagedata r:id="rId82" o:title="base_23848_159345_32832"/>
            <v:formulas/>
            <v:path o:connecttype="segments"/>
          </v:shape>
        </w:pict>
      </w:r>
      <w:r>
        <w:t xml:space="preserve"> - общее количество жителей в </w:t>
      </w:r>
      <w:r w:rsidRPr="00B34C2A">
        <w:rPr>
          <w:position w:val="-6"/>
        </w:rPr>
        <w:pict>
          <v:shape id="_x0000_i1090" style="width:9.1pt;height:17.5pt" coordsize="" o:spt="100" adj="0,,0" path="" filled="f" stroked="f">
            <v:stroke joinstyle="miter"/>
            <v:imagedata r:id="rId58" o:title="base_23848_159345_32833"/>
            <v:formulas/>
            <v:path o:connecttype="segments"/>
          </v:shape>
        </w:pict>
      </w:r>
      <w:r>
        <w:t>-м муниципальном образовании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2) для мероприятий, указанных в </w:t>
      </w:r>
      <w:hyperlink w:anchor="P367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672" w:history="1">
        <w:r>
          <w:rPr>
            <w:color w:val="0000FF"/>
          </w:rPr>
          <w:t>4 части 1</w:t>
        </w:r>
      </w:hyperlink>
      <w:r>
        <w:t xml:space="preserve"> настоящего Порядка: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jc w:val="center"/>
      </w:pPr>
      <w:r w:rsidRPr="00B34C2A">
        <w:rPr>
          <w:position w:val="-11"/>
        </w:rPr>
        <w:pict>
          <v:shape id="_x0000_i1091" style="width:118.7pt;height:22.05pt" coordsize="" o:spt="100" adj="0,,0" path="" filled="f" stroked="f">
            <v:stroke joinstyle="miter"/>
            <v:imagedata r:id="rId83" o:title="base_23848_159345_32834"/>
            <v:formulas/>
            <v:path o:connecttype="segments"/>
          </v:shape>
        </w:pict>
      </w:r>
      <w:r>
        <w:t>, где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  <w:r w:rsidRPr="00B34C2A">
        <w:rPr>
          <w:position w:val="-9"/>
        </w:rPr>
        <w:pict>
          <v:shape id="_x0000_i1092" style="width:16.2pt;height:20.75pt" coordsize="" o:spt="100" adj="0,,0" path="" filled="f" stroked="f">
            <v:stroke joinstyle="miter"/>
            <v:imagedata r:id="rId57" o:title="base_23848_159345_32835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B34C2A">
        <w:rPr>
          <w:position w:val="-6"/>
        </w:rPr>
        <w:pict>
          <v:shape id="_x0000_i1093" style="width:9.1pt;height:17.5pt" coordsize="" o:spt="100" adj="0,,0" path="" filled="f" stroked="f">
            <v:stroke joinstyle="miter"/>
            <v:imagedata r:id="rId58" o:title="base_23848_159345_32836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4"/>
        </w:rPr>
        <w:pict>
          <v:shape id="_x0000_i1094" style="width:20.1pt;height:15.55pt" coordsize="" o:spt="100" adj="0,,0" path="" filled="f" stroked="f">
            <v:stroke joinstyle="miter"/>
            <v:imagedata r:id="rId59" o:title="base_23848_159345_3283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pict>
          <v:shape id="_x0000_i1095" style="width:11.05pt;height:11.05pt" coordsize="" o:spt="100" adj="0,,0" path="" filled="f" stroked="f">
            <v:stroke joinstyle="miter"/>
            <v:imagedata r:id="rId84" o:title="base_23848_159345_3283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367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677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FF43BD" w:rsidRDefault="00FF43BD">
      <w:pPr>
        <w:pStyle w:val="ConsPlusNormal"/>
        <w:spacing w:before="220"/>
        <w:ind w:firstLine="540"/>
        <w:jc w:val="both"/>
      </w:pPr>
      <w:r w:rsidRPr="00B34C2A">
        <w:rPr>
          <w:position w:val="-9"/>
        </w:rPr>
        <w:pict>
          <v:shape id="_x0000_i1096" style="width:16.2pt;height:20.75pt" coordsize="" o:spt="100" adj="0,,0" path="" filled="f" stroked="f">
            <v:stroke joinstyle="miter"/>
            <v:imagedata r:id="rId85" o:title="base_23848_159345_32839"/>
            <v:formulas/>
            <v:path o:connecttype="segments"/>
          </v:shape>
        </w:pict>
      </w:r>
      <w:r>
        <w:t xml:space="preserve"> - потребность </w:t>
      </w:r>
      <w:r w:rsidRPr="00B34C2A">
        <w:rPr>
          <w:position w:val="-6"/>
        </w:rPr>
        <w:pict>
          <v:shape id="_x0000_i1097" style="width:9.1pt;height:17.5pt" coordsize="" o:spt="100" adj="0,,0" path="" filled="f" stroked="f">
            <v:stroke joinstyle="miter"/>
            <v:imagedata r:id="rId58" o:title="base_23848_159345_32840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FF43BD" w:rsidRDefault="00FF43BD">
      <w:pPr>
        <w:pStyle w:val="ConsPlusNormal"/>
        <w:spacing w:before="220"/>
        <w:ind w:firstLine="540"/>
        <w:jc w:val="both"/>
      </w:pPr>
      <w:bookmarkStart w:id="26" w:name="P3701"/>
      <w:bookmarkEnd w:id="26"/>
      <w:r>
        <w:t>5. Для муниципальных образований в Камчатском крае доля софинансирования расходов на реализацию мероприятий устанавливается в следующих объемах: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не менее 2 % от общего объема средств, необходимых на реализацию мероприятий, при численности населения муниципального образования в Камчатском крае более 2,0 тыс. человек;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8. Министерство рассматривает представленные документы в течение 30 дней со дня окончания срока приема документов.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lastRenderedPageBreak/>
        <w:t>9. По результатам рассмотрения документов Министерство принимает решение о предоставлении либо об отказе в предоставлении субсидии.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367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677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11. В случае, если муниципальное образование в Камчатском крае, входящее в состав муниципального района в Камчатском крае, добровольно отказывается от получения субсидий, Министерство жилищно-коммунального хозяйства и энергетики Камчатского края вправе принять решение о перераспределении объема субсидий данного муниципального образования в Камчатском крае между другими муниципальными образованиями в Камчатском крае, входящими в состав данного муниципального района в Камчатском крае.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12. В случае, если органами местного самоуправления муниципального образования в Камчатском крае в срок до 1 июля текущего финансового года не проведены закупки товаров, работ, услуг (конкурентные способы определения поставщиков (подрядчиков, исполнителей) или закупки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о перераспределении средств субсидии на иные мероприятия Подпрограммы, реализуемые другими муниципальными образованиями в Камчатском крае.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13. В случае, если органы местного самоуправления муниципального образования в Камчатском крае в срок до 1 октября текущего финансового года не проведут закупку товаров, работ, услуг (конкурентные способы определения поставщиков (подрядчиков, исполнителей) или закупку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либо о перераспределении средств субсидии на иные мероприятия Подпрограммы, реализуемые другими муниципальными образованиями в Камчатском крае, либо о возврате средства краевого бюджета в бюджет Камчатского края.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14. Оценка эффективности использования и соблюдения условий предоставления субсидий </w:t>
      </w:r>
      <w:r>
        <w:lastRenderedPageBreak/>
        <w:t>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Программы и Подпрограммы 1, приведенных в приложении 1 к Программе, а также сроков реализации мероприятия.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15.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677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86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 xml:space="preserve">16. Контроль за исполнением условий, установленных </w:t>
      </w:r>
      <w:hyperlink w:anchor="P3677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FF43BD" w:rsidRDefault="00FF43BD">
      <w:pPr>
        <w:pStyle w:val="ConsPlusNormal"/>
        <w:spacing w:before="220"/>
        <w:ind w:firstLine="540"/>
        <w:jc w:val="both"/>
      </w:pPr>
      <w:r>
        <w:t>18.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ind w:firstLine="540"/>
        <w:jc w:val="both"/>
      </w:pPr>
    </w:p>
    <w:p w:rsidR="00FF43BD" w:rsidRDefault="00FF4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411" w:rsidRDefault="008E0411">
      <w:bookmarkStart w:id="27" w:name="_GoBack"/>
      <w:bookmarkEnd w:id="27"/>
    </w:p>
    <w:sectPr w:rsidR="008E0411" w:rsidSect="00B34C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BD"/>
    <w:rsid w:val="008E0411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4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4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43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4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4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43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A9093B903489C9114F52072A83B009ED4148B945A4F5AF92814BBB1CA3B98AE7A5F5EEB7C37DD85552F3CEBCQ6E" TargetMode="External"/><Relationship Id="rId18" Type="http://schemas.openxmlformats.org/officeDocument/2006/relationships/hyperlink" Target="consultantplus://offline/ref=89A9093B903489C9114F52072A83B009ED4148B945A4FEAF92854BBB1CA3B98AE7A5F5EEB7C37DD85552F3CEBCQ6E" TargetMode="External"/><Relationship Id="rId26" Type="http://schemas.openxmlformats.org/officeDocument/2006/relationships/hyperlink" Target="consultantplus://offline/ref=89A9093B903489C9114F4C0A3CEFEC0DEA4314BD43A0FCFBC7D44DEC43F3BFDFA7E5F3BBF48770D9B5Q2E" TargetMode="External"/><Relationship Id="rId39" Type="http://schemas.openxmlformats.org/officeDocument/2006/relationships/image" Target="media/image13.wmf"/><Relationship Id="rId21" Type="http://schemas.openxmlformats.org/officeDocument/2006/relationships/hyperlink" Target="consultantplus://offline/ref=89A9093B903489C9114F52072A83B009ED4148B945A5F2A992844BBB1CA3B98AE7A5F5EEB7C37DD85552F3CEBCQ5E" TargetMode="External"/><Relationship Id="rId34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image" Target="media/image21.wmf"/><Relationship Id="rId50" Type="http://schemas.openxmlformats.org/officeDocument/2006/relationships/hyperlink" Target="consultantplus://offline/ref=89A9093B903489C9114F4C0A3CEFEC0DE94211B744A7FCFBC7D44DEC43BFQ3E" TargetMode="External"/><Relationship Id="rId55" Type="http://schemas.openxmlformats.org/officeDocument/2006/relationships/hyperlink" Target="consultantplus://offline/ref=89A9093B903489C9114F4C0A3CEFEC0DEA4E1EB445A6FCFBC7D44DEC43BFQ3E" TargetMode="External"/><Relationship Id="rId63" Type="http://schemas.openxmlformats.org/officeDocument/2006/relationships/image" Target="media/image31.wmf"/><Relationship Id="rId68" Type="http://schemas.openxmlformats.org/officeDocument/2006/relationships/image" Target="media/image36.wmf"/><Relationship Id="rId76" Type="http://schemas.openxmlformats.org/officeDocument/2006/relationships/image" Target="media/image44.wmf"/><Relationship Id="rId84" Type="http://schemas.openxmlformats.org/officeDocument/2006/relationships/image" Target="media/image49.wmf"/><Relationship Id="rId7" Type="http://schemas.openxmlformats.org/officeDocument/2006/relationships/hyperlink" Target="consultantplus://offline/ref=89A9093B903489C9114F52072A83B009ED4148B945A2FFA49B874BBB1CA3B98AE7A5F5EEB7C37DD85552F3CEBCQ6E" TargetMode="External"/><Relationship Id="rId71" Type="http://schemas.openxmlformats.org/officeDocument/2006/relationships/image" Target="media/image39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A9093B903489C9114F52072A83B009ED4148B945A4F1AC9F814BBB1CA3B98AE7A5F5EEB7C37DD85552F3CEBCQ6E" TargetMode="External"/><Relationship Id="rId29" Type="http://schemas.openxmlformats.org/officeDocument/2006/relationships/image" Target="media/image3.wmf"/><Relationship Id="rId11" Type="http://schemas.openxmlformats.org/officeDocument/2006/relationships/hyperlink" Target="consultantplus://offline/ref=89A9093B903489C9114F52072A83B009ED4148B945A5FEA49E854BBB1CA3B98AE7A5F5EEB7C37DD85552F3CEBCQ6E" TargetMode="External"/><Relationship Id="rId24" Type="http://schemas.openxmlformats.org/officeDocument/2006/relationships/hyperlink" Target="consultantplus://offline/ref=89A9093B903489C9114F52072A83B009ED4148B945A4FEAF92854BBB1CA3B98AE7A5F5EEB7C37DD85552F3CEBCQBE" TargetMode="External"/><Relationship Id="rId32" Type="http://schemas.openxmlformats.org/officeDocument/2006/relationships/image" Target="media/image6.wmf"/><Relationship Id="rId37" Type="http://schemas.openxmlformats.org/officeDocument/2006/relationships/image" Target="media/image11.wmf"/><Relationship Id="rId40" Type="http://schemas.openxmlformats.org/officeDocument/2006/relationships/image" Target="media/image14.wmf"/><Relationship Id="rId45" Type="http://schemas.openxmlformats.org/officeDocument/2006/relationships/image" Target="media/image19.wmf"/><Relationship Id="rId53" Type="http://schemas.openxmlformats.org/officeDocument/2006/relationships/hyperlink" Target="consultantplus://offline/ref=89A9093B903489C9114F4C0A3CEFEC0DE94211B64DA2FCFBC7D44DEC43F3BFDFA7E5F3BEF5B8Q7E" TargetMode="External"/><Relationship Id="rId58" Type="http://schemas.openxmlformats.org/officeDocument/2006/relationships/image" Target="media/image26.wmf"/><Relationship Id="rId66" Type="http://schemas.openxmlformats.org/officeDocument/2006/relationships/image" Target="media/image34.wmf"/><Relationship Id="rId74" Type="http://schemas.openxmlformats.org/officeDocument/2006/relationships/image" Target="media/image42.wmf"/><Relationship Id="rId79" Type="http://schemas.openxmlformats.org/officeDocument/2006/relationships/hyperlink" Target="consultantplus://offline/ref=89A9093B903489C9114F4C0A3CEFEC0DEA4E1EB445A6FCFBC7D44DEC43BFQ3E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29.wmf"/><Relationship Id="rId82" Type="http://schemas.openxmlformats.org/officeDocument/2006/relationships/image" Target="media/image47.wmf"/><Relationship Id="rId19" Type="http://schemas.openxmlformats.org/officeDocument/2006/relationships/hyperlink" Target="consultantplus://offline/ref=89A9093B903489C9114F52072A83B009ED4148B945A5FEAC99804BBB1CA3B98AE7BAQ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9093B903489C9114F52072A83B009ED4148B945A5F2A992844BBB1CA3B98AE7A5F5EEB7C37DD85552F3CEBCQ6E" TargetMode="External"/><Relationship Id="rId14" Type="http://schemas.openxmlformats.org/officeDocument/2006/relationships/hyperlink" Target="consultantplus://offline/ref=89A9093B903489C9114F52072A83B009ED4148B945A4F3A49B874BBB1CA3B98AE7A5F5EEB7C37DD85552F3CEBCQ6E" TargetMode="External"/><Relationship Id="rId22" Type="http://schemas.openxmlformats.org/officeDocument/2006/relationships/hyperlink" Target="consultantplus://offline/ref=89A9093B903489C9114F52072A83B009ED4148B945A4FEAF92854BBB1CA3B98AE7A5F5EEB7C37DD85552F3CEBCQ4E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Relationship Id="rId35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image" Target="media/image22.wmf"/><Relationship Id="rId56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image" Target="media/image37.wmf"/><Relationship Id="rId77" Type="http://schemas.openxmlformats.org/officeDocument/2006/relationships/hyperlink" Target="consultantplus://offline/ref=89A9093B903489C9114F4C0A3CEFEC0DE94816B145A8FCFBC7D44DEC43F3BFDFA7E5F3B9F286B7Q3E" TargetMode="External"/><Relationship Id="rId8" Type="http://schemas.openxmlformats.org/officeDocument/2006/relationships/hyperlink" Target="consultantplus://offline/ref=89A9093B903489C9114F52072A83B009ED4148B945A5F4AB9B834BBB1CA3B98AE7A5F5EEB7C37DD85552F3CEBCQ6E" TargetMode="External"/><Relationship Id="rId51" Type="http://schemas.openxmlformats.org/officeDocument/2006/relationships/hyperlink" Target="consultantplus://offline/ref=89A9093B903489C9114F4C0A3CEFEC0DE94211B64DA2FCFBC7D44DEC43F3BFDFA7E5F3BEF5B8Q7E" TargetMode="External"/><Relationship Id="rId72" Type="http://schemas.openxmlformats.org/officeDocument/2006/relationships/image" Target="media/image40.wmf"/><Relationship Id="rId80" Type="http://schemas.openxmlformats.org/officeDocument/2006/relationships/image" Target="media/image45.wmf"/><Relationship Id="rId85" Type="http://schemas.openxmlformats.org/officeDocument/2006/relationships/image" Target="media/image50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A9093B903489C9114F52072A83B009ED4148B945A4F6AC9B814BBB1CA3B98AE7A5F5EEB7C37DD85552F3CEBCQ6E" TargetMode="External"/><Relationship Id="rId17" Type="http://schemas.openxmlformats.org/officeDocument/2006/relationships/hyperlink" Target="consultantplus://offline/ref=89A9093B903489C9114F52072A83B009ED4148B945A4F0AB9F854BBB1CA3B98AE7A5F5EEB7C37DD85552F3CEBCQ6E" TargetMode="External"/><Relationship Id="rId25" Type="http://schemas.openxmlformats.org/officeDocument/2006/relationships/hyperlink" Target="consultantplus://offline/ref=89A9093B903489C9114F52072A83B009ED4148B945A4F0AD98854BBB1CA3B98AE7A5F5EEB7C37DDB5253F1CEBCQ6E" TargetMode="External"/><Relationship Id="rId33" Type="http://schemas.openxmlformats.org/officeDocument/2006/relationships/image" Target="media/image7.wmf"/><Relationship Id="rId38" Type="http://schemas.openxmlformats.org/officeDocument/2006/relationships/image" Target="media/image12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5.wmf"/><Relationship Id="rId20" Type="http://schemas.openxmlformats.org/officeDocument/2006/relationships/hyperlink" Target="consultantplus://offline/ref=89A9093B903489C9114F52072A83B009ED4148B945A4F0AD9A814BBB1CA3B98AE7BAQ5E" TargetMode="External"/><Relationship Id="rId41" Type="http://schemas.openxmlformats.org/officeDocument/2006/relationships/image" Target="media/image15.wmf"/><Relationship Id="rId54" Type="http://schemas.openxmlformats.org/officeDocument/2006/relationships/hyperlink" Target="consultantplus://offline/ref=89A9093B903489C9114F4C0A3CEFEC0DE94816B145A8FCFBC7D44DEC43F3BFDFA7E5F3B8F584B7Q2E" TargetMode="External"/><Relationship Id="rId62" Type="http://schemas.openxmlformats.org/officeDocument/2006/relationships/image" Target="media/image30.wmf"/><Relationship Id="rId70" Type="http://schemas.openxmlformats.org/officeDocument/2006/relationships/image" Target="media/image38.wmf"/><Relationship Id="rId75" Type="http://schemas.openxmlformats.org/officeDocument/2006/relationships/image" Target="media/image43.wmf"/><Relationship Id="rId83" Type="http://schemas.openxmlformats.org/officeDocument/2006/relationships/image" Target="media/image48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9093B903489C9114F52072A83B009ED4148B945A2F2AF9E874BBB1CA3B98AE7A5F5EEB7C37DD85552F3CEBCQ5E" TargetMode="External"/><Relationship Id="rId15" Type="http://schemas.openxmlformats.org/officeDocument/2006/relationships/hyperlink" Target="consultantplus://offline/ref=89A9093B903489C9114F52072A83B009ED4148B945A4F2A593834BBB1CA3B98AE7A5F5EEB7C37DD85552F3CEBCQ6E" TargetMode="External"/><Relationship Id="rId23" Type="http://schemas.openxmlformats.org/officeDocument/2006/relationships/hyperlink" Target="consultantplus://offline/ref=89A9093B903489C9114F52072A83B009ED4148B945A4F1AC9F814BBB1CA3B98AE7A5F5EEB7C37DD85552F3CEBCQ5E" TargetMode="External"/><Relationship Id="rId28" Type="http://schemas.openxmlformats.org/officeDocument/2006/relationships/image" Target="media/image2.wmf"/><Relationship Id="rId36" Type="http://schemas.openxmlformats.org/officeDocument/2006/relationships/image" Target="media/image10.wmf"/><Relationship Id="rId49" Type="http://schemas.openxmlformats.org/officeDocument/2006/relationships/image" Target="media/image23.wmf"/><Relationship Id="rId57" Type="http://schemas.openxmlformats.org/officeDocument/2006/relationships/image" Target="media/image25.wmf"/><Relationship Id="rId10" Type="http://schemas.openxmlformats.org/officeDocument/2006/relationships/hyperlink" Target="consultantplus://offline/ref=89A9093B903489C9114F52072A83B009ED4148B945A5FFAA9E884BBB1CA3B98AE7A5F5EEB7C37DD85552F3CEBCQ6E" TargetMode="External"/><Relationship Id="rId31" Type="http://schemas.openxmlformats.org/officeDocument/2006/relationships/image" Target="media/image5.wmf"/><Relationship Id="rId44" Type="http://schemas.openxmlformats.org/officeDocument/2006/relationships/image" Target="media/image18.wmf"/><Relationship Id="rId52" Type="http://schemas.openxmlformats.org/officeDocument/2006/relationships/hyperlink" Target="consultantplus://offline/ref=89A9093B903489C9114F4C0A3CEFEC0DE94211B744A7FCFBC7D44DEC43BFQ3E" TargetMode="External"/><Relationship Id="rId60" Type="http://schemas.openxmlformats.org/officeDocument/2006/relationships/image" Target="media/image28.wmf"/><Relationship Id="rId65" Type="http://schemas.openxmlformats.org/officeDocument/2006/relationships/image" Target="media/image33.wmf"/><Relationship Id="rId73" Type="http://schemas.openxmlformats.org/officeDocument/2006/relationships/image" Target="media/image41.wmf"/><Relationship Id="rId78" Type="http://schemas.openxmlformats.org/officeDocument/2006/relationships/hyperlink" Target="consultantplus://offline/ref=89A9093B903489C9114F4C0A3CEFEC0DE94816B145A8FCFBC7D44DEC43F3BFDFA7E5F3B8F584B7Q2E" TargetMode="External"/><Relationship Id="rId81" Type="http://schemas.openxmlformats.org/officeDocument/2006/relationships/image" Target="media/image46.wmf"/><Relationship Id="rId86" Type="http://schemas.openxmlformats.org/officeDocument/2006/relationships/hyperlink" Target="consultantplus://offline/ref=89A9093B903489C9114F4C0A3CEFEC0DE94816B145A8FCFBC7D44DEC43F3BFDFA7E5F3B9F286B7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18475</Words>
  <Characters>105310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Александр Иванович</dc:creator>
  <cp:lastModifiedBy>Задорожный Александр Иванович</cp:lastModifiedBy>
  <cp:revision>1</cp:revision>
  <dcterms:created xsi:type="dcterms:W3CDTF">2018-03-30T04:15:00Z</dcterms:created>
  <dcterms:modified xsi:type="dcterms:W3CDTF">2018-03-30T04:16:00Z</dcterms:modified>
</cp:coreProperties>
</file>