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90" w:rsidRDefault="00AE3990" w:rsidP="00AE3990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Руководствуясь </w:t>
      </w:r>
      <w:r w:rsidRPr="00867E96">
        <w:rPr>
          <w:szCs w:val="28"/>
        </w:rPr>
        <w:t>Указом</w:t>
      </w:r>
      <w:r>
        <w:t xml:space="preserve"> Президента Российской Федерации от 25.03.2020 № 206 «Об объявлении в Российской Федерации нерабочих дней», письмом Минстроя России от 31.03.2020 № 12246-МЕ/06, в целях недопущения нарушения Федерального закон от 26.07.2006 №</w:t>
      </w:r>
      <w:r w:rsidRPr="00AE30EB">
        <w:t xml:space="preserve"> 135-ФЗ </w:t>
      </w:r>
      <w:r>
        <w:t xml:space="preserve">«О защите конкуренции» </w:t>
      </w:r>
      <w:r w:rsidR="00934E46" w:rsidRPr="00A17C33">
        <w:rPr>
          <w:szCs w:val="28"/>
        </w:rPr>
        <w:t>Министерство</w:t>
      </w:r>
      <w:r>
        <w:rPr>
          <w:szCs w:val="28"/>
        </w:rPr>
        <w:t>м</w:t>
      </w:r>
      <w:r w:rsidR="00934E46" w:rsidRPr="00A17C33">
        <w:rPr>
          <w:szCs w:val="28"/>
        </w:rPr>
        <w:t xml:space="preserve"> ЖКХ и энергетики Камчатского края </w:t>
      </w:r>
      <w:r>
        <w:rPr>
          <w:szCs w:val="28"/>
        </w:rPr>
        <w:t>продлен срок подачи заявок по двум предметам предварительного отбора:</w:t>
      </w:r>
    </w:p>
    <w:p w:rsidR="00AE3990" w:rsidRDefault="00AE3990" w:rsidP="00AE3990">
      <w:pPr>
        <w:ind w:firstLine="708"/>
        <w:jc w:val="both"/>
        <w:rPr>
          <w:szCs w:val="28"/>
        </w:rPr>
      </w:pPr>
      <w:r>
        <w:rPr>
          <w:szCs w:val="28"/>
        </w:rPr>
        <w:t>- предварительный отбор</w:t>
      </w:r>
      <w:r w:rsidRPr="00D34C9F">
        <w:rPr>
          <w:szCs w:val="28"/>
        </w:rPr>
        <w:t xml:space="preserve"> подрядных организаций для оказания услуг и (или) выполнения работ </w:t>
      </w:r>
      <w:r w:rsidRPr="00D34C9F">
        <w:rPr>
          <w:bCs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 w:rsidRPr="00D34C9F">
        <w:rPr>
          <w:szCs w:val="28"/>
        </w:rPr>
        <w:t>, расположенных на территории Камчатского края</w:t>
      </w:r>
      <w:r>
        <w:rPr>
          <w:szCs w:val="28"/>
        </w:rPr>
        <w:t>;</w:t>
      </w:r>
    </w:p>
    <w:p w:rsidR="00AE3990" w:rsidRDefault="00AE3990" w:rsidP="00AE3990">
      <w:pPr>
        <w:jc w:val="both"/>
        <w:rPr>
          <w:szCs w:val="28"/>
        </w:rPr>
      </w:pPr>
      <w:r>
        <w:rPr>
          <w:szCs w:val="28"/>
        </w:rPr>
        <w:tab/>
        <w:t>- предварительный отбор</w:t>
      </w:r>
      <w:r w:rsidRPr="00AE30EB">
        <w:rPr>
          <w:szCs w:val="28"/>
        </w:rPr>
        <w:t xml:space="preserve"> подрядных организаций для оказания услуг и (или) 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Cs w:val="28"/>
        </w:rPr>
        <w:t>.</w:t>
      </w:r>
    </w:p>
    <w:p w:rsidR="00AE3990" w:rsidRDefault="0030275F" w:rsidP="0030275F">
      <w:pPr>
        <w:tabs>
          <w:tab w:val="left" w:pos="-18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ab/>
        <w:t>Новые</w:t>
      </w:r>
      <w:r w:rsidR="00AE3990">
        <w:rPr>
          <w:szCs w:val="28"/>
        </w:rPr>
        <w:t xml:space="preserve"> дата</w:t>
      </w:r>
      <w:r w:rsidR="00AE3990" w:rsidRPr="00202965">
        <w:rPr>
          <w:szCs w:val="28"/>
        </w:rPr>
        <w:t xml:space="preserve"> и время окончания приема заявок: </w:t>
      </w:r>
      <w:r w:rsidR="00AE3990">
        <w:rPr>
          <w:szCs w:val="28"/>
        </w:rPr>
        <w:t>15</w:t>
      </w:r>
      <w:r w:rsidR="00AE3990" w:rsidRPr="00202965">
        <w:rPr>
          <w:szCs w:val="28"/>
        </w:rPr>
        <w:t>.</w:t>
      </w:r>
      <w:r w:rsidR="00AE3990">
        <w:rPr>
          <w:szCs w:val="28"/>
        </w:rPr>
        <w:t>05</w:t>
      </w:r>
      <w:r w:rsidR="00AE3990" w:rsidRPr="00202965">
        <w:rPr>
          <w:szCs w:val="28"/>
        </w:rPr>
        <w:t>.2020 10 ч</w:t>
      </w:r>
      <w:r>
        <w:rPr>
          <w:szCs w:val="28"/>
        </w:rPr>
        <w:t xml:space="preserve">асов 00 </w:t>
      </w:r>
      <w:proofErr w:type="gramStart"/>
      <w:r>
        <w:rPr>
          <w:szCs w:val="28"/>
        </w:rPr>
        <w:t>минут  (</w:t>
      </w:r>
      <w:proofErr w:type="gramEnd"/>
      <w:r>
        <w:rPr>
          <w:szCs w:val="28"/>
        </w:rPr>
        <w:t xml:space="preserve">время  местное), </w:t>
      </w:r>
      <w:r w:rsidR="00AE3990">
        <w:rPr>
          <w:szCs w:val="28"/>
        </w:rPr>
        <w:t>дат</w:t>
      </w:r>
      <w:r>
        <w:rPr>
          <w:szCs w:val="28"/>
        </w:rPr>
        <w:t>а</w:t>
      </w:r>
      <w:r w:rsidR="00AE3990" w:rsidRPr="00202965">
        <w:rPr>
          <w:szCs w:val="28"/>
        </w:rPr>
        <w:t xml:space="preserve"> окончания рассмотрения заявок на участие в предварительном отборе: </w:t>
      </w:r>
      <w:r w:rsidR="00AE3990">
        <w:rPr>
          <w:szCs w:val="28"/>
        </w:rPr>
        <w:t>29</w:t>
      </w:r>
      <w:r w:rsidR="00AE3990" w:rsidRPr="00202965">
        <w:rPr>
          <w:szCs w:val="28"/>
        </w:rPr>
        <w:t>.0</w:t>
      </w:r>
      <w:r w:rsidR="00AE3990">
        <w:rPr>
          <w:szCs w:val="28"/>
        </w:rPr>
        <w:t>5</w:t>
      </w:r>
      <w:r w:rsidR="00AE3990" w:rsidRPr="00202965">
        <w:rPr>
          <w:szCs w:val="28"/>
        </w:rPr>
        <w:t>.2020</w:t>
      </w:r>
      <w:r>
        <w:rPr>
          <w:szCs w:val="28"/>
        </w:rPr>
        <w:t>.</w:t>
      </w:r>
      <w:bookmarkStart w:id="0" w:name="_GoBack"/>
      <w:bookmarkEnd w:id="0"/>
    </w:p>
    <w:p w:rsidR="00AE3990" w:rsidRDefault="00AE3990" w:rsidP="00AE3990">
      <w:pPr>
        <w:ind w:firstLine="708"/>
        <w:jc w:val="both"/>
        <w:rPr>
          <w:szCs w:val="28"/>
        </w:rPr>
      </w:pPr>
    </w:p>
    <w:p w:rsidR="00BC07CC" w:rsidRDefault="00BC07CC" w:rsidP="00C7730D">
      <w:pPr>
        <w:contextualSpacing/>
        <w:jc w:val="both"/>
        <w:rPr>
          <w:sz w:val="18"/>
          <w:szCs w:val="26"/>
        </w:rPr>
      </w:pPr>
    </w:p>
    <w:sectPr w:rsidR="00BC07CC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2B1C"/>
    <w:rsid w:val="00100382"/>
    <w:rsid w:val="00130C26"/>
    <w:rsid w:val="0014503C"/>
    <w:rsid w:val="001A002B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E4E40"/>
    <w:rsid w:val="002E7A5C"/>
    <w:rsid w:val="0030275F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990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7932-C181-414B-84D2-8D0EB535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2</cp:revision>
  <cp:lastPrinted>2020-02-04T23:13:00Z</cp:lastPrinted>
  <dcterms:created xsi:type="dcterms:W3CDTF">2020-04-07T04:34:00Z</dcterms:created>
  <dcterms:modified xsi:type="dcterms:W3CDTF">2020-04-07T04:34:00Z</dcterms:modified>
</cp:coreProperties>
</file>