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3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5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 О С Т А Н О В Л Е Н И Е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ПРАВИТЕЛЬСТВА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A000000">
      <w:pPr>
        <w:spacing w:after="0" w:line="276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tbl>
      <w:tblPr>
        <w:tblStyle w:val="Style_1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427"/>
        </w:trPr>
        <w:tc>
          <w:tcPr>
            <w:tcW w:type="dxa" w:w="4253"/>
            <w:tcBorders>
              <w:top w:sz="4" w:val="nil"/>
              <w:left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C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Borders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2"/>
        <w:tblInd w:type="dxa" w:w="-142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9779"/>
      </w:tblGrid>
      <w:tr>
        <w:tc>
          <w:tcPr>
            <w:tcW w:type="dxa" w:w="977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0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 признании утратившими силу отдельных постановлений Правительства Камчатского края</w:t>
            </w:r>
          </w:p>
          <w:p w14:paraId="11000000">
            <w:pPr>
              <w:ind w:firstLine="0" w:left="30"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</w:tr>
    </w:tbl>
    <w:p w14:paraId="1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связи с вступлением в силу п</w:t>
      </w:r>
      <w:r>
        <w:rPr>
          <w:rFonts w:ascii="Times New Roman" w:hAnsi="Times New Roman"/>
          <w:sz w:val="28"/>
        </w:rPr>
        <w:t>остановления Правительства Камчатского края от 15.03.2024 № 111-П «</w:t>
      </w:r>
      <w:r>
        <w:rPr>
          <w:rFonts w:ascii="Times New Roman" w:hAnsi="Times New Roman"/>
          <w:sz w:val="28"/>
        </w:rPr>
        <w:t>Об утверждении размера предельной стоимости услуг и (или) работ по капитальному ремонту общего имущества в многоквартирном доме в Камчатском крае на 2024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>2026 годы</w:t>
      </w:r>
      <w:r>
        <w:rPr>
          <w:rFonts w:ascii="Times New Roman" w:hAnsi="Times New Roman"/>
          <w:sz w:val="28"/>
        </w:rPr>
        <w:t>»</w:t>
      </w: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8000000">
      <w:pPr>
        <w:numPr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Признать утратившими силу:</w:t>
      </w:r>
    </w:p>
    <w:p w14:paraId="19000000">
      <w:pPr>
        <w:numPr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Правительства Камчатского края от 05.03.2021                                   № 82-П «</w:t>
      </w:r>
      <w:r>
        <w:rPr>
          <w:rFonts w:ascii="Times New Roman" w:hAnsi="Times New Roman"/>
          <w:sz w:val="28"/>
        </w:rPr>
        <w:t>Об утверждении размера предельной стоимости услуг и (или) работ по капитальному ремонту общего имущества в многоквартирном доме в Камчатском крае на 2021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>2023 годы</w:t>
      </w:r>
      <w:r>
        <w:rPr>
          <w:rFonts w:ascii="Times New Roman" w:hAnsi="Times New Roman"/>
          <w:sz w:val="28"/>
        </w:rPr>
        <w:t>»;</w:t>
      </w:r>
    </w:p>
    <w:p w14:paraId="1A000000">
      <w:pPr>
        <w:numPr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Правительства Камчатского края от 26.04.2021                                         № 159-П «</w:t>
      </w:r>
      <w:r>
        <w:rPr>
          <w:rFonts w:ascii="Times New Roman" w:hAnsi="Times New Roman"/>
          <w:sz w:val="28"/>
        </w:rPr>
        <w:t>О внесении изменения в постановление Правительства Камчатского края от 05.03.2021 № 82-П «Об утверждении предельной стоимости услуг и (или) работ по капитальному ремонту общего имущества в многоквартирном доме в Камчатском крае на 2021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>2023 годы»;</w:t>
      </w:r>
    </w:p>
    <w:p w14:paraId="1B000000">
      <w:pPr>
        <w:numPr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Правительства Камчатского края от 16.02.2022           № 70-П «</w:t>
      </w:r>
      <w:r>
        <w:rPr>
          <w:rFonts w:ascii="Times New Roman" w:hAnsi="Times New Roman"/>
          <w:sz w:val="28"/>
        </w:rPr>
        <w:t>О внесении изменений в постановление Правительства Камчатского края от 05.03.2021 № 82-П «Об утверждении предельной стоимости услуг и (или) работ по капитальному ремонту общего имущества в многоквартирном доме в Камчатском крае на 2021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>2023 годы»;</w:t>
      </w:r>
    </w:p>
    <w:p w14:paraId="1C000000">
      <w:pPr>
        <w:numPr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Правительства Камчатского края от 13.03.2023             № 144-П «</w:t>
      </w:r>
      <w:r>
        <w:rPr>
          <w:rFonts w:ascii="Times New Roman" w:hAnsi="Times New Roman"/>
          <w:sz w:val="28"/>
        </w:rPr>
        <w:t>О внесении изменения в приложение к постановлению Правительства Камчатского края от 05.03.2021 № 82-П «Об утверждении размера предельной стоимости услуг и (или) работ по капитальному ремонту общего имущества в многоквартирном доме в Камчатском крае на 2021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>2023 годы».</w:t>
      </w:r>
    </w:p>
    <w:p w14:paraId="1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опубликования.</w:t>
      </w:r>
    </w:p>
    <w:p w14:paraId="1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F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0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1"/>
        <w:tblInd w:type="dxa" w:w="-34"/>
        <w:tblLayout w:type="fixed"/>
        <w:tblCellMar>
          <w:left w:type="dxa" w:w="0"/>
          <w:right w:type="dxa" w:w="0"/>
        </w:tblCellMar>
      </w:tblPr>
      <w:tblGrid>
        <w:gridCol w:w="3578"/>
        <w:gridCol w:w="3544"/>
        <w:gridCol w:w="2517"/>
      </w:tblGrid>
      <w:tr>
        <w:trPr>
          <w:trHeight w:hRule="atLeast" w:val="2220"/>
        </w:trPr>
        <w:tc>
          <w:tcPr>
            <w:tcW w:type="dxa" w:w="3578"/>
            <w:shd w:fill="auto" w:val="clear"/>
            <w:tcMar>
              <w:left w:type="dxa" w:w="0"/>
              <w:right w:type="dxa" w:w="0"/>
            </w:tcMar>
          </w:tcPr>
          <w:p w14:paraId="21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 w14:paraId="22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shd w:fill="auto" w:val="clear"/>
            <w:tcMar>
              <w:left w:type="dxa" w:w="0"/>
              <w:right w:type="dxa" w:w="0"/>
            </w:tcMar>
          </w:tcPr>
          <w:p w14:paraId="23000000">
            <w:pPr>
              <w:spacing w:after="0" w:line="240" w:lineRule="auto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 w14:paraId="24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17"/>
            <w:shd w:fill="auto" w:val="clear"/>
            <w:tcMar>
              <w:left w:type="dxa" w:w="0"/>
              <w:right w:type="dxa" w:w="0"/>
            </w:tcMar>
          </w:tcPr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Е.А. Чекин </w:t>
            </w:r>
          </w:p>
        </w:tc>
      </w:tr>
    </w:tbl>
    <w:p w14:paraId="26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7000000"/>
    <w:sectPr>
      <w:headerReference r:id="rId1" w:type="default"/>
      <w:pgSz w:h="16838" w:orient="portrait" w:w="11906"/>
      <w:pgMar w:bottom="1134" w:footer="709" w:gutter="0" w:header="709" w:left="1418" w:right="851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rPr>
        <w:rFonts w:ascii="Times New Roman" w:hAnsi="Times New Roman"/>
        <w:sz w:val="28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)"/>
      <w:pPr>
        <w:ind w:hanging="360" w:left="720"/>
      </w:pPr>
    </w:lvl>
    <w:lvl w:ilvl="1">
      <w:start w:val="1"/>
      <w:numFmt w:val="russianLower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pPr>
        <w:ind w:hanging="360" w:left="2880"/>
      </w:pPr>
    </w:lvl>
    <w:lvl w:ilvl="4">
      <w:start w:val="1"/>
      <w:numFmt w:val="russianLower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russianLow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Гиперссылка1"/>
    <w:basedOn w:val="Style_10"/>
    <w:link w:val="Style_9_ch"/>
    <w:rPr>
      <w:color w:themeColor="hyperlink" w:val="0563C1"/>
      <w:u w:val="single"/>
    </w:rPr>
  </w:style>
  <w:style w:styleId="Style_9_ch" w:type="character">
    <w:name w:val="Гиперссылка1"/>
    <w:basedOn w:val="Style_10_ch"/>
    <w:link w:val="Style_9"/>
    <w:rPr>
      <w:color w:themeColor="hyperlink" w:val="0563C1"/>
      <w:u w:val="single"/>
    </w:rPr>
  </w:style>
  <w:style w:styleId="Style_11" w:type="paragraph">
    <w:name w:val="toc 3"/>
    <w:next w:val="Style_3"/>
    <w:link w:val="Style_11_ch"/>
    <w:uiPriority w:val="39"/>
    <w:pPr>
      <w:ind w:firstLine="0" w:left="400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2_ch" w:type="character">
    <w:name w:val="heading 5"/>
    <w:link w:val="Style_12"/>
    <w:rPr>
      <w:rFonts w:ascii="XO Thames" w:hAnsi="XO Thames"/>
      <w:b w:val="1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</w:rPr>
  </w:style>
  <w:style w:styleId="Style_15_ch" w:type="character">
    <w:name w:val="Footnote"/>
    <w:link w:val="Style_15"/>
    <w:rPr>
      <w:rFonts w:ascii="XO Thames" w:hAnsi="XO Thames"/>
    </w:rPr>
  </w:style>
  <w:style w:styleId="Style_16" w:type="paragraph">
    <w:name w:val="Plain Text"/>
    <w:basedOn w:val="Style_3"/>
    <w:link w:val="Style_16_ch"/>
    <w:pPr>
      <w:spacing w:after="0" w:line="240" w:lineRule="auto"/>
      <w:ind/>
    </w:pPr>
    <w:rPr>
      <w:rFonts w:ascii="Calibri" w:hAnsi="Calibri"/>
    </w:rPr>
  </w:style>
  <w:style w:styleId="Style_16_ch" w:type="character">
    <w:name w:val="Plain Text"/>
    <w:basedOn w:val="Style_3_ch"/>
    <w:link w:val="Style_16"/>
    <w:rPr>
      <w:rFonts w:ascii="Calibri" w:hAnsi="Calibri"/>
    </w:rPr>
  </w:style>
  <w:style w:styleId="Style_17" w:type="paragraph">
    <w:name w:val="toc 1"/>
    <w:next w:val="Style_3"/>
    <w:link w:val="Style_17_ch"/>
    <w:uiPriority w:val="39"/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header"/>
    <w:basedOn w:val="Style_3"/>
    <w:link w:val="Style_1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9_ch" w:type="character">
    <w:name w:val="header"/>
    <w:basedOn w:val="Style_3_ch"/>
    <w:link w:val="Style_19"/>
  </w:style>
  <w:style w:styleId="Style_20" w:type="paragraph">
    <w:name w:val="toc 9"/>
    <w:next w:val="Style_3"/>
    <w:link w:val="Style_20_ch"/>
    <w:uiPriority w:val="39"/>
    <w:pPr>
      <w:ind w:firstLine="0" w:left="1600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Обычный1"/>
    <w:link w:val="Style_22_ch"/>
  </w:style>
  <w:style w:styleId="Style_22_ch" w:type="character">
    <w:name w:val="Обычный1"/>
    <w:link w:val="Style_22"/>
  </w:style>
  <w:style w:styleId="Style_23" w:type="paragraph">
    <w:name w:val="Balloon Text"/>
    <w:basedOn w:val="Style_3"/>
    <w:link w:val="Style_23_ch"/>
    <w:pPr>
      <w:spacing w:after="0" w:line="240" w:lineRule="auto"/>
      <w:ind/>
    </w:pPr>
    <w:rPr>
      <w:rFonts w:ascii="Segoe UI" w:hAnsi="Segoe UI"/>
      <w:sz w:val="18"/>
    </w:rPr>
  </w:style>
  <w:style w:styleId="Style_23_ch" w:type="character">
    <w:name w:val="Balloon Text"/>
    <w:basedOn w:val="Style_3_ch"/>
    <w:link w:val="Style_23"/>
    <w:rPr>
      <w:rFonts w:ascii="Segoe UI" w:hAnsi="Segoe UI"/>
      <w:sz w:val="18"/>
    </w:rPr>
  </w:style>
  <w:style w:styleId="Style_24" w:type="paragraph">
    <w:name w:val="toc 5"/>
    <w:next w:val="Style_3"/>
    <w:link w:val="Style_24_ch"/>
    <w:uiPriority w:val="39"/>
    <w:pPr>
      <w:ind w:firstLine="0" w:left="800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Title"/>
    <w:next w:val="Style_3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3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footer"/>
    <w:basedOn w:val="Style_3"/>
    <w:link w:val="Style_29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29_ch" w:type="character">
    <w:name w:val="footer"/>
    <w:basedOn w:val="Style_3_ch"/>
    <w:link w:val="Style_29"/>
    <w:rPr>
      <w:rFonts w:ascii="Times New Roman" w:hAnsi="Times New Roman"/>
      <w:sz w:val="28"/>
    </w:rPr>
  </w:style>
  <w:style w:styleId="Style_30" w:type="paragraph">
    <w:name w:val="heading 2"/>
    <w:next w:val="Style_3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2" w:type="table">
    <w:name w:val="Table Grid"/>
    <w:basedOn w:val="Style_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" w:type="table">
    <w:name w:val="Сетка таблицы1"/>
    <w:basedOn w:val="Style_1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2" w:type="table">
    <w:name w:val="Сетка таблицы2"/>
    <w:basedOn w:val="Style_1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2024-04-25T05:26:14Z</dcterms:modified>
</cp:coreProperties>
</file>