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Default="00DF5FEF" w:rsidP="00DF5F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Объявление</w:t>
      </w:r>
    </w:p>
    <w:p w:rsidR="00E22F29" w:rsidRPr="00E22F29" w:rsidRDefault="00636F73" w:rsidP="00E22F29">
      <w:pPr>
        <w:autoSpaceDE w:val="0"/>
        <w:autoSpaceDN w:val="0"/>
        <w:adjustRightInd w:val="0"/>
        <w:jc w:val="center"/>
        <w:rPr>
          <w:szCs w:val="28"/>
        </w:rPr>
      </w:pPr>
      <w:r w:rsidRPr="00DF5FEF">
        <w:rPr>
          <w:szCs w:val="28"/>
        </w:rPr>
        <w:t xml:space="preserve">о проведении отбора получателей </w:t>
      </w:r>
      <w:r w:rsidR="00E22F29" w:rsidRPr="00E22F29">
        <w:rPr>
          <w:szCs w:val="28"/>
        </w:rPr>
        <w:t>из краевого бюджета субсидии юридическим лицам, осуществляющим деятельность в сфере водоснабжения и водоотведения в Камчатском крае, на финансовое обеспечение отдельных затрат на выполнение работ и (или) оказание услуг</w:t>
      </w:r>
    </w:p>
    <w:p w:rsidR="00D665D9" w:rsidRDefault="00A815E9" w:rsidP="00D665D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</w:p>
    <w:p w:rsidR="000A05D1" w:rsidRPr="00D665D9" w:rsidRDefault="000A3923" w:rsidP="00D665D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0A3923">
        <w:rPr>
          <w:szCs w:val="28"/>
        </w:rPr>
        <w:t xml:space="preserve">Министерством жилищно-коммунального хозяйства и энергетики Камчатского края </w:t>
      </w:r>
      <w:r w:rsidR="000A05D1">
        <w:rPr>
          <w:szCs w:val="28"/>
        </w:rPr>
        <w:t xml:space="preserve">(далее – Министерство) </w:t>
      </w:r>
      <w:r w:rsidRPr="000A3923">
        <w:rPr>
          <w:szCs w:val="28"/>
        </w:rPr>
        <w:t xml:space="preserve">объявлен </w:t>
      </w:r>
      <w:r w:rsidRPr="000A05D1">
        <w:rPr>
          <w:szCs w:val="28"/>
        </w:rPr>
        <w:t xml:space="preserve">отбор получателей из краевого бюджета субсидий </w:t>
      </w:r>
      <w:r w:rsidR="00D665D9">
        <w:rPr>
          <w:rFonts w:eastAsiaTheme="minorHAnsi"/>
          <w:szCs w:val="28"/>
          <w:lang w:eastAsia="en-US"/>
        </w:rPr>
        <w:t xml:space="preserve">юридическим лицам, осуществляющим деятельность в сфере водоснабжения и водоотведения в Камчатском крае, </w:t>
      </w:r>
      <w:r w:rsidR="00D42FAD" w:rsidRPr="00A357FF">
        <w:rPr>
          <w:spacing w:val="4"/>
          <w:szCs w:val="28"/>
        </w:rPr>
        <w:t>предоставления из краевого бюджета субсиди</w:t>
      </w:r>
      <w:r w:rsidR="00D42FAD">
        <w:rPr>
          <w:spacing w:val="4"/>
          <w:szCs w:val="28"/>
        </w:rPr>
        <w:t>и</w:t>
      </w:r>
      <w:r w:rsidR="00D42FAD" w:rsidRPr="00A357FF">
        <w:rPr>
          <w:spacing w:val="4"/>
          <w:szCs w:val="28"/>
        </w:rPr>
        <w:t xml:space="preserve"> юридическим лицам, осуществляющим деятельность в сфере водоснабжения и водоотведения в Камчатском крае, </w:t>
      </w:r>
      <w:r w:rsidR="00D42FAD" w:rsidRPr="00A357FF">
        <w:rPr>
          <w:szCs w:val="28"/>
        </w:rPr>
        <w:t xml:space="preserve">на финансовое обеспечение отдельных </w:t>
      </w:r>
      <w:r w:rsidR="00D42FAD" w:rsidRPr="00A357FF">
        <w:rPr>
          <w:bCs/>
          <w:szCs w:val="28"/>
        </w:rPr>
        <w:t>затрат</w:t>
      </w:r>
      <w:r w:rsidR="00D42FAD">
        <w:rPr>
          <w:bCs/>
          <w:szCs w:val="28"/>
        </w:rPr>
        <w:t xml:space="preserve"> на</w:t>
      </w:r>
      <w:r w:rsidR="00D42FAD" w:rsidRPr="00A357FF">
        <w:rPr>
          <w:bCs/>
          <w:szCs w:val="28"/>
        </w:rPr>
        <w:t xml:space="preserve"> </w:t>
      </w:r>
      <w:r w:rsidR="00D42FAD">
        <w:rPr>
          <w:bCs/>
          <w:szCs w:val="28"/>
        </w:rPr>
        <w:t>выполнение работ и (или) оказание услуг</w:t>
      </w:r>
      <w:r>
        <w:rPr>
          <w:szCs w:val="28"/>
        </w:rPr>
        <w:t xml:space="preserve">, проводимый в соответствии с Порядком </w:t>
      </w:r>
      <w:r w:rsidR="00D42FAD" w:rsidRPr="00A357FF">
        <w:rPr>
          <w:spacing w:val="4"/>
          <w:szCs w:val="28"/>
        </w:rPr>
        <w:t>предоставления из краевого бюджета субсиди</w:t>
      </w:r>
      <w:r w:rsidR="00D42FAD">
        <w:rPr>
          <w:spacing w:val="4"/>
          <w:szCs w:val="28"/>
        </w:rPr>
        <w:t>и</w:t>
      </w:r>
      <w:r w:rsidR="00D42FAD" w:rsidRPr="00A357FF">
        <w:rPr>
          <w:spacing w:val="4"/>
          <w:szCs w:val="28"/>
        </w:rPr>
        <w:t xml:space="preserve"> юридическим лицам, осуществляющим деятельность в сфере водоснабжения и водоотведения в Камчатском крае, </w:t>
      </w:r>
      <w:r w:rsidR="00D42FAD" w:rsidRPr="00A357FF">
        <w:rPr>
          <w:szCs w:val="28"/>
        </w:rPr>
        <w:t xml:space="preserve">на финансовое обеспечение отдельных </w:t>
      </w:r>
      <w:r w:rsidR="00D42FAD" w:rsidRPr="00A357FF">
        <w:rPr>
          <w:bCs/>
          <w:szCs w:val="28"/>
        </w:rPr>
        <w:t>затрат</w:t>
      </w:r>
      <w:r w:rsidR="00D42FAD">
        <w:rPr>
          <w:bCs/>
          <w:szCs w:val="28"/>
        </w:rPr>
        <w:t xml:space="preserve"> на</w:t>
      </w:r>
      <w:r w:rsidR="00D42FAD" w:rsidRPr="00A357FF">
        <w:rPr>
          <w:bCs/>
          <w:szCs w:val="28"/>
        </w:rPr>
        <w:t xml:space="preserve"> </w:t>
      </w:r>
      <w:r w:rsidR="00D42FAD">
        <w:rPr>
          <w:bCs/>
          <w:szCs w:val="28"/>
        </w:rPr>
        <w:t>выполнение работ и (или) оказание услуг</w:t>
      </w:r>
      <w:r w:rsidR="000A05D1">
        <w:rPr>
          <w:szCs w:val="28"/>
        </w:rPr>
        <w:t xml:space="preserve">, утвержденным </w:t>
      </w:r>
      <w:r w:rsidR="00D665D9">
        <w:rPr>
          <w:szCs w:val="28"/>
        </w:rPr>
        <w:t>п</w:t>
      </w:r>
      <w:r w:rsidR="00D665D9" w:rsidRPr="00D665D9">
        <w:rPr>
          <w:szCs w:val="28"/>
        </w:rPr>
        <w:t>остановление</w:t>
      </w:r>
      <w:r w:rsidR="00D665D9">
        <w:rPr>
          <w:szCs w:val="28"/>
        </w:rPr>
        <w:t>м</w:t>
      </w:r>
      <w:r w:rsidR="00D665D9" w:rsidRPr="00D665D9">
        <w:rPr>
          <w:szCs w:val="28"/>
        </w:rPr>
        <w:t xml:space="preserve"> </w:t>
      </w:r>
      <w:r w:rsidR="00D42FAD" w:rsidRPr="00A357FF">
        <w:rPr>
          <w:szCs w:val="28"/>
        </w:rPr>
        <w:t xml:space="preserve">Правительства Камчатского края от </w:t>
      </w:r>
      <w:r w:rsidR="00D42FAD">
        <w:rPr>
          <w:szCs w:val="28"/>
        </w:rPr>
        <w:t>08</w:t>
      </w:r>
      <w:r w:rsidR="00D42FAD" w:rsidRPr="00A357FF">
        <w:rPr>
          <w:szCs w:val="28"/>
        </w:rPr>
        <w:t>.0</w:t>
      </w:r>
      <w:r w:rsidR="00D42FAD">
        <w:rPr>
          <w:szCs w:val="28"/>
        </w:rPr>
        <w:t>8</w:t>
      </w:r>
      <w:r w:rsidR="00D42FAD" w:rsidRPr="00A357FF">
        <w:rPr>
          <w:szCs w:val="28"/>
        </w:rPr>
        <w:t>.201</w:t>
      </w:r>
      <w:r w:rsidR="00D42FAD">
        <w:rPr>
          <w:szCs w:val="28"/>
        </w:rPr>
        <w:t>6</w:t>
      </w:r>
      <w:r w:rsidR="00D42FAD" w:rsidRPr="00A357FF">
        <w:rPr>
          <w:szCs w:val="28"/>
        </w:rPr>
        <w:t xml:space="preserve"> № </w:t>
      </w:r>
      <w:r w:rsidR="00D42FAD">
        <w:rPr>
          <w:szCs w:val="28"/>
        </w:rPr>
        <w:t>310</w:t>
      </w:r>
      <w:r w:rsidR="00D42FAD" w:rsidRPr="00A357FF">
        <w:rPr>
          <w:szCs w:val="28"/>
        </w:rPr>
        <w:t>-П «</w:t>
      </w:r>
      <w:r w:rsidR="00D42FAD" w:rsidRPr="00726E04">
        <w:rPr>
          <w:bCs/>
          <w:szCs w:val="28"/>
        </w:rPr>
        <w:t>О расходных обязательствах Камчатского края по предоставлению юридическим лицам, осуществляющим деятельность в сфере водоснабжения и водоотведени</w:t>
      </w:r>
      <w:r w:rsidR="00D42FAD">
        <w:rPr>
          <w:bCs/>
          <w:szCs w:val="28"/>
        </w:rPr>
        <w:t>я, субсидии из краевого бюджета</w:t>
      </w:r>
      <w:r w:rsidR="00D42FAD" w:rsidRPr="00A357FF">
        <w:rPr>
          <w:szCs w:val="28"/>
        </w:rPr>
        <w:t>»</w:t>
      </w:r>
      <w:r w:rsidR="006D7089">
        <w:rPr>
          <w:szCs w:val="28"/>
        </w:rPr>
        <w:t xml:space="preserve"> (далее – Порядок)</w:t>
      </w:r>
      <w:r w:rsidR="000A05D1">
        <w:rPr>
          <w:szCs w:val="28"/>
        </w:rPr>
        <w:t>.</w:t>
      </w:r>
    </w:p>
    <w:p w:rsidR="00636F73" w:rsidRDefault="00636F73" w:rsidP="00636F7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7371"/>
      </w:tblGrid>
      <w:tr w:rsidR="00E27E0A" w:rsidRPr="00E27E0A" w:rsidTr="004520F6">
        <w:tc>
          <w:tcPr>
            <w:tcW w:w="704" w:type="dxa"/>
          </w:tcPr>
          <w:p w:rsidR="00636F73" w:rsidRPr="00E27E0A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27E0A">
              <w:rPr>
                <w:szCs w:val="28"/>
              </w:rPr>
              <w:t>1.</w:t>
            </w:r>
          </w:p>
        </w:tc>
        <w:tc>
          <w:tcPr>
            <w:tcW w:w="1990" w:type="dxa"/>
          </w:tcPr>
          <w:p w:rsidR="00636F73" w:rsidRPr="00E27E0A" w:rsidRDefault="00DF5FEF" w:rsidP="000A392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27E0A">
              <w:rPr>
                <w:szCs w:val="28"/>
              </w:rPr>
              <w:t>С</w:t>
            </w:r>
            <w:r w:rsidR="00636F73" w:rsidRPr="00E27E0A">
              <w:rPr>
                <w:szCs w:val="28"/>
              </w:rPr>
              <w:t>рок проведения отбора</w:t>
            </w:r>
          </w:p>
        </w:tc>
        <w:tc>
          <w:tcPr>
            <w:tcW w:w="7371" w:type="dxa"/>
          </w:tcPr>
          <w:p w:rsidR="00636F73" w:rsidRPr="00E27E0A" w:rsidRDefault="00701DAD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27E0A">
              <w:rPr>
                <w:szCs w:val="28"/>
              </w:rPr>
              <w:t xml:space="preserve">с </w:t>
            </w:r>
            <w:r w:rsidR="00E22F29">
              <w:rPr>
                <w:szCs w:val="28"/>
              </w:rPr>
              <w:t>14</w:t>
            </w:r>
            <w:r w:rsidRPr="00E27E0A">
              <w:rPr>
                <w:szCs w:val="28"/>
              </w:rPr>
              <w:t>.02.202</w:t>
            </w:r>
            <w:r w:rsidR="00E22F29">
              <w:rPr>
                <w:szCs w:val="28"/>
              </w:rPr>
              <w:t>3</w:t>
            </w:r>
            <w:r w:rsidRPr="00E27E0A">
              <w:rPr>
                <w:szCs w:val="28"/>
              </w:rPr>
              <w:t xml:space="preserve"> по </w:t>
            </w:r>
            <w:r w:rsidR="00E22F29">
              <w:rPr>
                <w:szCs w:val="28"/>
              </w:rPr>
              <w:t>16</w:t>
            </w:r>
            <w:r w:rsidRPr="00E27E0A">
              <w:rPr>
                <w:szCs w:val="28"/>
              </w:rPr>
              <w:t>.03.2022</w:t>
            </w:r>
            <w:r w:rsidR="004C41B1">
              <w:rPr>
                <w:szCs w:val="28"/>
              </w:rPr>
              <w:t xml:space="preserve"> (включительно)</w:t>
            </w:r>
            <w:r w:rsidRPr="00E27E0A">
              <w:rPr>
                <w:szCs w:val="28"/>
              </w:rPr>
              <w:t>;</w:t>
            </w:r>
          </w:p>
          <w:p w:rsidR="00701DAD" w:rsidRPr="00E27E0A" w:rsidRDefault="00701DAD" w:rsidP="00AD5E3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27E0A" w:rsidRPr="00E27E0A" w:rsidTr="004520F6">
        <w:tc>
          <w:tcPr>
            <w:tcW w:w="704" w:type="dxa"/>
          </w:tcPr>
          <w:p w:rsidR="00636F73" w:rsidRPr="00E27E0A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27E0A">
              <w:rPr>
                <w:szCs w:val="28"/>
              </w:rPr>
              <w:t>2.</w:t>
            </w:r>
          </w:p>
        </w:tc>
        <w:tc>
          <w:tcPr>
            <w:tcW w:w="1990" w:type="dxa"/>
          </w:tcPr>
          <w:p w:rsidR="00636F73" w:rsidRPr="00E27E0A" w:rsidRDefault="00DF5FEF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E27E0A">
              <w:rPr>
                <w:szCs w:val="28"/>
              </w:rPr>
              <w:t>Д</w:t>
            </w:r>
            <w:r w:rsidR="00636F73" w:rsidRPr="00E27E0A">
              <w:rPr>
                <w:szCs w:val="28"/>
              </w:rPr>
              <w:t xml:space="preserve">ата начала подачи </w:t>
            </w:r>
            <w:r w:rsidR="00602125" w:rsidRPr="00E27E0A">
              <w:rPr>
                <w:szCs w:val="28"/>
              </w:rPr>
              <w:t>приема заявок</w:t>
            </w:r>
            <w:r w:rsidR="00636F73" w:rsidRPr="00E27E0A">
              <w:rPr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636F73" w:rsidRPr="00E27E0A" w:rsidRDefault="00E22F29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602125" w:rsidRPr="00E27E0A">
              <w:rPr>
                <w:szCs w:val="28"/>
              </w:rPr>
              <w:t>.02.2022;</w:t>
            </w:r>
          </w:p>
          <w:p w:rsidR="00602125" w:rsidRPr="00E27E0A" w:rsidRDefault="00602125" w:rsidP="00AD5E3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36F73" w:rsidTr="004520F6">
        <w:tc>
          <w:tcPr>
            <w:tcW w:w="704" w:type="dxa"/>
          </w:tcPr>
          <w:p w:rsidR="00636F73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990" w:type="dxa"/>
          </w:tcPr>
          <w:p w:rsidR="00636F73" w:rsidRDefault="00DF5FEF" w:rsidP="000A39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636F73" w:rsidRPr="00297BF6">
              <w:rPr>
                <w:szCs w:val="28"/>
              </w:rPr>
              <w:t>езультат предоставления субсидии</w:t>
            </w:r>
          </w:p>
        </w:tc>
        <w:tc>
          <w:tcPr>
            <w:tcW w:w="7371" w:type="dxa"/>
          </w:tcPr>
          <w:p w:rsidR="00B37592" w:rsidRDefault="00B37592" w:rsidP="00B37592">
            <w:pPr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 w:rsidRPr="005A4C54">
              <w:rPr>
                <w:szCs w:val="28"/>
              </w:rPr>
              <w:t>Результат</w:t>
            </w:r>
            <w:r>
              <w:rPr>
                <w:szCs w:val="28"/>
              </w:rPr>
              <w:t>ами</w:t>
            </w:r>
            <w:r w:rsidRPr="005A4C54">
              <w:rPr>
                <w:szCs w:val="28"/>
              </w:rPr>
              <w:t xml:space="preserve"> предоставления </w:t>
            </w:r>
            <w:r>
              <w:rPr>
                <w:szCs w:val="28"/>
              </w:rPr>
              <w:t>субсидии</w:t>
            </w:r>
            <w:r w:rsidRPr="005A4C54">
              <w:rPr>
                <w:szCs w:val="28"/>
              </w:rPr>
              <w:t xml:space="preserve"> явля</w:t>
            </w:r>
            <w:r>
              <w:rPr>
                <w:szCs w:val="28"/>
              </w:rPr>
              <w:t>ю</w:t>
            </w:r>
            <w:r w:rsidRPr="005A4C54">
              <w:rPr>
                <w:szCs w:val="28"/>
              </w:rPr>
              <w:t>тся</w:t>
            </w:r>
            <w:r>
              <w:rPr>
                <w:szCs w:val="28"/>
              </w:rPr>
              <w:t>:</w:t>
            </w:r>
          </w:p>
          <w:p w:rsidR="00B37592" w:rsidRDefault="00B37592" w:rsidP="00B3759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1) при получении субсидии в соответствии с пунктом 1 части 1 Порядка – количество приобретенных материалов и изделий для проведения ремонтных работ инженерных сетей и (или) объектов систем питьевого водоснабжения и систем водоотведения, зданий и сооружений административно-хозяйственного и вспомогательного производства (штук, единиц, погонных метров);</w:t>
            </w:r>
          </w:p>
          <w:p w:rsidR="00B37592" w:rsidRDefault="00B37592" w:rsidP="00B3759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2) при</w:t>
            </w:r>
            <w:r w:rsidRPr="003A1749">
              <w:rPr>
                <w:szCs w:val="28"/>
              </w:rPr>
              <w:t xml:space="preserve"> </w:t>
            </w:r>
            <w:r>
              <w:rPr>
                <w:szCs w:val="28"/>
              </w:rPr>
              <w:t>получении субсидии в соответствии с пунктом 2 части 1 Порядка:</w:t>
            </w:r>
          </w:p>
          <w:p w:rsidR="00B37592" w:rsidRDefault="00B37592" w:rsidP="00B3759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а) количество отремонтированных инженерных сетей, объектов систем питьевого водоснабжения и систем водоотведения, зданий и сооружений административно-хозяйственного и вспомогательного производства (километров, штук);</w:t>
            </w:r>
          </w:p>
          <w:p w:rsidR="00B37592" w:rsidRDefault="00B37592" w:rsidP="00B37592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б) количество разработанных проектных документаций, проведенных государственных экспертиз </w:t>
            </w:r>
            <w:r>
              <w:rPr>
                <w:szCs w:val="28"/>
              </w:rPr>
              <w:lastRenderedPageBreak/>
              <w:t>проектной документации, проверок достоверности сметной стоимости (штук);</w:t>
            </w:r>
          </w:p>
          <w:p w:rsidR="00B37592" w:rsidRDefault="00B37592" w:rsidP="00B375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при получении субсидии в соответствии с пунктом 3 части 1 Порядка – количество устроенных, укрепленных (восстановленных), зон санитарной охраны водозаборных и водопроводных сооружений системы водоснабжения и зон санитарной защиты канализационных сооружений системы водоотведения (штук).</w:t>
            </w:r>
            <w:r w:rsidR="00AD5E3D" w:rsidRPr="00396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5FEF" w:rsidRPr="003967A2" w:rsidRDefault="00DF5FEF" w:rsidP="00B375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7A2">
              <w:rPr>
                <w:rFonts w:ascii="Times New Roman" w:hAnsi="Times New Roman" w:cs="Times New Roman"/>
                <w:sz w:val="28"/>
                <w:szCs w:val="28"/>
              </w:rPr>
              <w:t>Значения результатов предоставления субсиди</w:t>
            </w:r>
            <w:r w:rsidR="004520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67A2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устанавливаются соглашением.</w:t>
            </w:r>
          </w:p>
          <w:p w:rsidR="00636F73" w:rsidRDefault="00636F73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36F73" w:rsidTr="004520F6">
        <w:tc>
          <w:tcPr>
            <w:tcW w:w="704" w:type="dxa"/>
          </w:tcPr>
          <w:p w:rsidR="00636F73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1990" w:type="dxa"/>
          </w:tcPr>
          <w:p w:rsidR="00636F73" w:rsidRDefault="000A3923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36F73">
              <w:rPr>
                <w:szCs w:val="28"/>
              </w:rPr>
              <w:t>роведение отбора осуществляется на официальном сайте Министерства</w:t>
            </w:r>
            <w:r w:rsidR="00A23029">
              <w:rPr>
                <w:szCs w:val="28"/>
              </w:rPr>
              <w:t xml:space="preserve"> жилищно-коммунального хозяйства и энергетики Камчатского края </w:t>
            </w:r>
          </w:p>
        </w:tc>
        <w:tc>
          <w:tcPr>
            <w:tcW w:w="7371" w:type="dxa"/>
          </w:tcPr>
          <w:p w:rsidR="00636F73" w:rsidRDefault="00491FD4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34D25">
              <w:rPr>
                <w:szCs w:val="28"/>
                <w:lang w:val="en-US"/>
              </w:rPr>
              <w:t>www</w:t>
            </w:r>
            <w:r w:rsidRPr="00234D25">
              <w:rPr>
                <w:szCs w:val="28"/>
              </w:rPr>
              <w:t>.</w:t>
            </w:r>
            <w:r w:rsidRPr="00234D25">
              <w:rPr>
                <w:szCs w:val="28"/>
                <w:lang w:val="en-US"/>
              </w:rPr>
              <w:t>kamgov</w:t>
            </w:r>
            <w:r w:rsidRPr="00234D25">
              <w:rPr>
                <w:szCs w:val="28"/>
              </w:rPr>
              <w:t>.</w:t>
            </w:r>
            <w:r w:rsidRPr="00234D25">
              <w:rPr>
                <w:szCs w:val="28"/>
                <w:lang w:val="en-US"/>
              </w:rPr>
              <w:t>ru</w:t>
            </w:r>
            <w:r w:rsidRPr="00234D25">
              <w:rPr>
                <w:szCs w:val="28"/>
              </w:rPr>
              <w:t>/</w:t>
            </w:r>
            <w:r w:rsidRPr="00234D25">
              <w:rPr>
                <w:szCs w:val="28"/>
                <w:lang w:val="en-US"/>
              </w:rPr>
              <w:t>minzkh</w:t>
            </w:r>
            <w:r w:rsidRPr="00234D25">
              <w:rPr>
                <w:szCs w:val="28"/>
              </w:rPr>
              <w:t xml:space="preserve"> в разделе «Текущая деятельность»</w:t>
            </w:r>
          </w:p>
        </w:tc>
      </w:tr>
      <w:tr w:rsidR="00636F73" w:rsidTr="004520F6">
        <w:tc>
          <w:tcPr>
            <w:tcW w:w="704" w:type="dxa"/>
          </w:tcPr>
          <w:p w:rsidR="00636F73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990" w:type="dxa"/>
          </w:tcPr>
          <w:p w:rsidR="00636F73" w:rsidRDefault="000A3923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636F73">
              <w:rPr>
                <w:szCs w:val="28"/>
              </w:rPr>
              <w:t>атегори</w:t>
            </w:r>
            <w:r w:rsidR="00BF6A76">
              <w:rPr>
                <w:szCs w:val="28"/>
              </w:rPr>
              <w:t>я и требования</w:t>
            </w:r>
            <w:r w:rsidR="00636F73">
              <w:rPr>
                <w:szCs w:val="28"/>
              </w:rPr>
              <w:t xml:space="preserve">, </w:t>
            </w:r>
            <w:r w:rsidR="00BF6A76">
              <w:rPr>
                <w:szCs w:val="28"/>
              </w:rPr>
              <w:t>которым должны соответствовать</w:t>
            </w:r>
            <w:r w:rsidR="00BF6A76" w:rsidRPr="00C83322">
              <w:rPr>
                <w:szCs w:val="28"/>
              </w:rPr>
              <w:t xml:space="preserve"> </w:t>
            </w:r>
            <w:r w:rsidR="00BF6A76">
              <w:rPr>
                <w:szCs w:val="28"/>
              </w:rPr>
              <w:t xml:space="preserve">участники отбора </w:t>
            </w:r>
          </w:p>
        </w:tc>
        <w:tc>
          <w:tcPr>
            <w:tcW w:w="7371" w:type="dxa"/>
          </w:tcPr>
          <w:p w:rsidR="00C22195" w:rsidRDefault="00C22195" w:rsidP="00C221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К категории получателей субсидий относятся юридические лица, осуществляющие на территории Камчатского края деятельность в сфере водоснабжения и водоотведения с объемом отпущенной воды всем потребителям не менее 15000 тыс. куб.м и протяженностью обслуживаемых водопроводных сетей не менее 200 км</w:t>
            </w:r>
          </w:p>
          <w:p w:rsidR="000A3923" w:rsidRPr="003967A2" w:rsidRDefault="00C22195" w:rsidP="00C22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88"/>
            <w:bookmarkEnd w:id="0"/>
            <w:r w:rsidRPr="00396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3923" w:rsidRPr="003967A2"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участникам отбора:</w:t>
            </w:r>
          </w:p>
          <w:p w:rsidR="00B37592" w:rsidRPr="000C11F9" w:rsidRDefault="00B37592" w:rsidP="00B3759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bookmarkStart w:id="1" w:name="P89"/>
            <w:bookmarkEnd w:id="1"/>
            <w:r w:rsidRPr="000C11F9">
              <w:rPr>
                <w:szCs w:val="28"/>
              </w:rPr>
              <w:t>1)</w:t>
            </w:r>
            <w:r w:rsidRPr="000C11F9">
              <w:rPr>
                <w:szCs w:val="28"/>
              </w:rPr>
              <w:tab/>
              <w:t>соответствие участника отбора на первое число месяца, в котором он подал в Министерство заявку, следующим требованиям:</w:t>
            </w:r>
          </w:p>
          <w:p w:rsidR="00B37592" w:rsidRPr="0040371C" w:rsidRDefault="00B37592" w:rsidP="00B3759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1F9">
              <w:rPr>
                <w:rFonts w:ascii="Times New Roman" w:hAnsi="Times New Roman" w:cs="Times New Roman"/>
                <w:sz w:val="28"/>
                <w:szCs w:val="28"/>
              </w:rPr>
              <w:t>а) участник отбора не является иностранным юридическим лицом, а также российским юридическим</w:t>
            </w:r>
            <w:r w:rsidRPr="0040371C">
              <w:rPr>
                <w:rFonts w:ascii="Times New Roman" w:hAnsi="Times New Roman" w:cs="Times New Roman"/>
                <w:sz w:val="28"/>
                <w:szCs w:val="28"/>
              </w:rPr>
              <w:t xml:space="preserve">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</w:t>
            </w:r>
            <w:r w:rsidRPr="0040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юридических лиц, в совокупности превышает 50 процентов;</w:t>
            </w:r>
          </w:p>
          <w:p w:rsidR="00B37592" w:rsidRPr="0040371C" w:rsidRDefault="00B37592" w:rsidP="00B3759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71C">
              <w:rPr>
                <w:rFonts w:ascii="Times New Roman" w:hAnsi="Times New Roman" w:cs="Times New Roman"/>
                <w:sz w:val="28"/>
                <w:szCs w:val="28"/>
              </w:rPr>
              <w:t>б) участник отбора не получает средства из краевого бюджета на основании иных нормативных правовых актов Камчатского края на цели, предусмотренные Порядком;</w:t>
            </w:r>
          </w:p>
          <w:p w:rsidR="00B37592" w:rsidRPr="00471772" w:rsidRDefault="00B37592" w:rsidP="00B3759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71772">
              <w:rPr>
                <w:rFonts w:ascii="Times New Roman" w:hAnsi="Times New Roman" w:cs="Times New Roman"/>
                <w:sz w:val="28"/>
                <w:szCs w:val="28"/>
              </w:rPr>
              <w:t xml:space="preserve">) у участника отбора отсутствует просроченная задолженность по возврату в краевой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Pr="00471772">
              <w:rPr>
                <w:rFonts w:ascii="Times New Roman" w:hAnsi="Times New Roman" w:cs="Times New Roman"/>
                <w:sz w:val="28"/>
                <w:szCs w:val="28"/>
              </w:rPr>
              <w:t>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Камчатским краем;</w:t>
            </w:r>
          </w:p>
          <w:p w:rsidR="00B37592" w:rsidRPr="00471772" w:rsidRDefault="00B37592" w:rsidP="00B3759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71772">
              <w:rPr>
                <w:rFonts w:ascii="Times New Roman" w:hAnsi="Times New Roman" w:cs="Times New Roman"/>
                <w:sz w:val="28"/>
                <w:szCs w:val="28"/>
              </w:rPr>
              <w:t>) участник отбора не находится в процессе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      </w:r>
          </w:p>
          <w:p w:rsidR="00B37592" w:rsidRPr="00471772" w:rsidRDefault="00B37592" w:rsidP="00B37592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717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71772">
              <w:rPr>
                <w:rFonts w:ascii="Times New Roman" w:hAnsi="Times New Roman" w:cs="Times New Roman"/>
                <w:sz w:val="28"/>
                <w:szCs w:val="28"/>
              </w:rPr>
              <w:tab/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главном бухгалтере участника отбора;</w:t>
            </w:r>
          </w:p>
          <w:p w:rsidR="00B37592" w:rsidRPr="005A4C54" w:rsidRDefault="00B37592" w:rsidP="00B37592">
            <w:pPr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 w:rsidRPr="005A4C54">
              <w:rPr>
                <w:szCs w:val="28"/>
              </w:rPr>
              <w:t xml:space="preserve">2) отсутствие у получателя </w:t>
            </w:r>
            <w:r>
              <w:rPr>
                <w:szCs w:val="28"/>
              </w:rPr>
              <w:t>субсидии</w:t>
            </w:r>
            <w:r w:rsidRPr="005A4C54">
              <w:rPr>
                <w:szCs w:val="28"/>
              </w:rPr>
              <w:t xml:space="preserve"> неисполненной обязанности по представлению о</w:t>
            </w:r>
            <w:r>
              <w:rPr>
                <w:szCs w:val="28"/>
              </w:rPr>
              <w:t>тчетов, предусмотренных</w:t>
            </w:r>
            <w:r w:rsidRPr="005A4C54">
              <w:rPr>
                <w:szCs w:val="28"/>
              </w:rPr>
              <w:t xml:space="preserve"> част</w:t>
            </w:r>
            <w:r>
              <w:rPr>
                <w:szCs w:val="28"/>
              </w:rPr>
              <w:t>ью</w:t>
            </w:r>
            <w:r w:rsidRPr="005A4C54">
              <w:rPr>
                <w:szCs w:val="28"/>
              </w:rPr>
              <w:t xml:space="preserve"> </w:t>
            </w:r>
            <w:r>
              <w:rPr>
                <w:szCs w:val="28"/>
              </w:rPr>
              <w:t>52</w:t>
            </w:r>
            <w:r w:rsidRPr="005A4C54">
              <w:rPr>
                <w:szCs w:val="28"/>
              </w:rPr>
              <w:t xml:space="preserve"> Порядк</w:t>
            </w:r>
            <w:r>
              <w:rPr>
                <w:szCs w:val="28"/>
              </w:rPr>
              <w:t>а, за предыдущий финансовый год</w:t>
            </w:r>
            <w:r w:rsidRPr="005A4C54">
              <w:rPr>
                <w:szCs w:val="28"/>
              </w:rPr>
              <w:t>.</w:t>
            </w:r>
          </w:p>
          <w:p w:rsidR="00636F73" w:rsidRDefault="00C22195" w:rsidP="00C2219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636F73" w:rsidTr="004520F6">
        <w:tc>
          <w:tcPr>
            <w:tcW w:w="704" w:type="dxa"/>
          </w:tcPr>
          <w:p w:rsidR="00636F73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1990" w:type="dxa"/>
          </w:tcPr>
          <w:p w:rsidR="00636F73" w:rsidRDefault="006D7089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A23029">
              <w:rPr>
                <w:szCs w:val="28"/>
              </w:rPr>
              <w:t xml:space="preserve">окументы, которые необходимо предоставить </w:t>
            </w:r>
            <w:r w:rsidR="00BF6A76">
              <w:rPr>
                <w:szCs w:val="28"/>
              </w:rPr>
              <w:t xml:space="preserve">для участия в отборе </w:t>
            </w:r>
          </w:p>
        </w:tc>
        <w:tc>
          <w:tcPr>
            <w:tcW w:w="7371" w:type="dxa"/>
          </w:tcPr>
          <w:p w:rsidR="00B37C62" w:rsidRPr="003967A2" w:rsidRDefault="00B37C62" w:rsidP="00C221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7A2">
              <w:rPr>
                <w:rFonts w:ascii="Times New Roman" w:hAnsi="Times New Roman" w:cs="Times New Roman"/>
                <w:sz w:val="28"/>
                <w:szCs w:val="28"/>
              </w:rPr>
              <w:t>Заявка оформляется по форме, утвержденной Министерством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(приказ от 27.01.2022 № 20-13)</w:t>
            </w:r>
            <w:r w:rsidRPr="003967A2">
              <w:rPr>
                <w:rFonts w:ascii="Times New Roman" w:hAnsi="Times New Roman" w:cs="Times New Roman"/>
                <w:sz w:val="28"/>
                <w:szCs w:val="28"/>
              </w:rPr>
              <w:t>, и должна содержать:</w:t>
            </w:r>
          </w:p>
          <w:p w:rsidR="00B37592" w:rsidRPr="005A4C54" w:rsidRDefault="00B37592" w:rsidP="00B37592">
            <w:pPr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 w:rsidRPr="005A4C54">
              <w:rPr>
                <w:szCs w:val="28"/>
              </w:rPr>
              <w:t>1) следующие сведения и документы об участнике отбора, подавшем заявку:</w:t>
            </w:r>
          </w:p>
          <w:p w:rsidR="00B37592" w:rsidRPr="005A4C54" w:rsidRDefault="00B37592" w:rsidP="00B37592">
            <w:pPr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 w:rsidRPr="005A4C54">
              <w:rPr>
                <w:szCs w:val="28"/>
              </w:rPr>
              <w:t xml:space="preserve">а) полное наименование, сведения об организационно-правовой форме, о месте нахождения, об адресе места нахождения, </w:t>
            </w:r>
            <w:r>
              <w:rPr>
                <w:szCs w:val="28"/>
              </w:rPr>
              <w:t xml:space="preserve">адресе электронной почты, </w:t>
            </w:r>
            <w:r w:rsidRPr="005A4C54">
              <w:rPr>
                <w:szCs w:val="28"/>
              </w:rPr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отбора;</w:t>
            </w:r>
          </w:p>
          <w:p w:rsidR="00B37592" w:rsidRPr="005A4C54" w:rsidRDefault="00B37592" w:rsidP="00B37592">
            <w:pPr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 w:rsidRPr="005A4C54">
              <w:rPr>
                <w:szCs w:val="28"/>
              </w:rPr>
              <w:t>б) документ, подтверждающий полномочия лица на осуществление действий от имени участника отбора (в случае, если заявление подписано лицом, не имеющим права действовать без доверенности от имени участника отбора);</w:t>
            </w:r>
          </w:p>
          <w:p w:rsidR="00B37592" w:rsidRPr="005A4C54" w:rsidRDefault="00B37592" w:rsidP="00B37592">
            <w:pPr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 w:rsidRPr="005A4C54">
              <w:rPr>
                <w:szCs w:val="28"/>
              </w:rPr>
              <w:lastRenderedPageBreak/>
              <w:t>в) согласие на размещение информации на едином портале и официальном сайте Министерства об участнике отбора, о подаваемой участником отбора заявке, о размере предоставляемой участнику отбора субсидии по результатам отбора, иной информации об участнике отбора, связанной с соответствующим отбором;</w:t>
            </w:r>
          </w:p>
          <w:p w:rsidR="00B37592" w:rsidRDefault="00B37592" w:rsidP="00B3759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 w:rsidRPr="005A4C54">
              <w:rPr>
                <w:szCs w:val="28"/>
              </w:rPr>
              <w:t>2)</w:t>
            </w:r>
            <w:r w:rsidRPr="005A4C54">
              <w:rPr>
                <w:szCs w:val="28"/>
              </w:rPr>
              <w:tab/>
              <w:t>справку, подписанную руководителем участника отбора, подтверждающую, что участник отбора соответствует условиям, установленным пунктом 1 части 8 Порядка;</w:t>
            </w:r>
          </w:p>
          <w:p w:rsidR="00C22195" w:rsidRPr="00B37592" w:rsidRDefault="00B37592" w:rsidP="00B3759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A4C54">
              <w:rPr>
                <w:szCs w:val="28"/>
              </w:rPr>
              <w:t>)</w:t>
            </w:r>
            <w:r w:rsidRPr="005A4C54">
              <w:rPr>
                <w:szCs w:val="28"/>
              </w:rPr>
              <w:tab/>
              <w:t xml:space="preserve">справку-расчет, подписанную руководителем участника отбора, содержащую обоснование заявленной суммы </w:t>
            </w:r>
            <w:r>
              <w:rPr>
                <w:szCs w:val="28"/>
              </w:rPr>
              <w:t>субсидии</w:t>
            </w:r>
            <w:r w:rsidRPr="005A4C54">
              <w:rPr>
                <w:szCs w:val="28"/>
              </w:rPr>
              <w:t xml:space="preserve">, форма которой утверждается Министерством. Расчет составляется на основании плана-графика закупок, составленного в соответствии с требованиями Федерального </w:t>
            </w:r>
            <w:hyperlink r:id="rId5" w:history="1">
              <w:r w:rsidRPr="000C11F9">
                <w:rPr>
                  <w:rStyle w:val="a8"/>
                  <w:szCs w:val="28"/>
                </w:rPr>
                <w:t>закона</w:t>
              </w:r>
            </w:hyperlink>
            <w:r w:rsidRPr="005A4C54">
              <w:rPr>
                <w:szCs w:val="28"/>
              </w:rPr>
              <w:t xml:space="preserve"> от 05.04.2013 </w:t>
            </w:r>
            <w:r>
              <w:rPr>
                <w:szCs w:val="28"/>
              </w:rPr>
              <w:br/>
            </w:r>
            <w:r w:rsidRPr="005A4C54">
              <w:rPr>
                <w:szCs w:val="28"/>
              </w:rPr>
              <w:t xml:space="preserve">№ 44-ФЗ «О контрактной системе в сфере закупок товаров, работ, услуг для обеспечения государственных и муниципальных нужд» и в соответствии с частью </w:t>
            </w:r>
            <w:r>
              <w:rPr>
                <w:szCs w:val="28"/>
              </w:rPr>
              <w:t>41 Порядка</w:t>
            </w:r>
            <w:r w:rsidRPr="005A4C54">
              <w:rPr>
                <w:szCs w:val="28"/>
              </w:rPr>
              <w:t>.</w:t>
            </w:r>
          </w:p>
          <w:p w:rsidR="00636F73" w:rsidRDefault="00C22195" w:rsidP="00C22195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636F73" w:rsidTr="004520F6">
        <w:tc>
          <w:tcPr>
            <w:tcW w:w="704" w:type="dxa"/>
          </w:tcPr>
          <w:p w:rsidR="00636F73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1990" w:type="dxa"/>
          </w:tcPr>
          <w:p w:rsidR="00636F73" w:rsidRDefault="00B37C62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636F73">
              <w:rPr>
                <w:szCs w:val="28"/>
              </w:rPr>
              <w:t>аявк</w:t>
            </w:r>
            <w:r w:rsidR="00A23029">
              <w:rPr>
                <w:szCs w:val="28"/>
              </w:rPr>
              <w:t>а</w:t>
            </w:r>
            <w:r w:rsidR="00636F73">
              <w:rPr>
                <w:szCs w:val="28"/>
              </w:rPr>
              <w:t xml:space="preserve"> на участие в отборе </w:t>
            </w:r>
            <w:r w:rsidR="00A23029">
              <w:rPr>
                <w:szCs w:val="28"/>
              </w:rPr>
              <w:t xml:space="preserve">предоставляется </w:t>
            </w:r>
            <w:r w:rsidR="00636F73" w:rsidRPr="00BE6D21">
              <w:rPr>
                <w:szCs w:val="28"/>
              </w:rPr>
              <w:t>в порядке и</w:t>
            </w:r>
            <w:r w:rsidR="00636F73">
              <w:rPr>
                <w:szCs w:val="28"/>
              </w:rPr>
              <w:t xml:space="preserve"> по форме, установленной Министерством</w:t>
            </w:r>
          </w:p>
        </w:tc>
        <w:tc>
          <w:tcPr>
            <w:tcW w:w="7371" w:type="dxa"/>
          </w:tcPr>
          <w:p w:rsidR="00636F73" w:rsidRDefault="00E35262" w:rsidP="00E3526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Заявка должна соответствовать форме, утвержденной приказом Министерства от 27.01.2022 № 20-13</w:t>
            </w:r>
          </w:p>
        </w:tc>
      </w:tr>
      <w:tr w:rsidR="00636F73" w:rsidTr="004520F6">
        <w:tc>
          <w:tcPr>
            <w:tcW w:w="704" w:type="dxa"/>
          </w:tcPr>
          <w:p w:rsidR="00636F73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990" w:type="dxa"/>
          </w:tcPr>
          <w:p w:rsidR="00636F73" w:rsidRDefault="00E35262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A23029">
              <w:rPr>
                <w:szCs w:val="28"/>
              </w:rPr>
              <w:t xml:space="preserve">орядок отзыва заявки участником отбора </w:t>
            </w:r>
          </w:p>
        </w:tc>
        <w:tc>
          <w:tcPr>
            <w:tcW w:w="7371" w:type="dxa"/>
          </w:tcPr>
          <w:p w:rsidR="00636F73" w:rsidRDefault="00E35262" w:rsidP="00E3526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967A2">
              <w:rPr>
                <w:szCs w:val="28"/>
              </w:rPr>
              <w:t>Заявка может быть отозвана в срок, не позднее двух рабочих дней до окончания срока приема заявок. Отзыв заявки осуществляется путем направления в Министерство</w:t>
            </w:r>
            <w:r>
              <w:rPr>
                <w:szCs w:val="28"/>
              </w:rPr>
              <w:t xml:space="preserve"> в период проведения отбора</w:t>
            </w:r>
            <w:r w:rsidRPr="003967A2">
              <w:rPr>
                <w:szCs w:val="28"/>
              </w:rPr>
              <w:t xml:space="preserve"> уведомления об отзыве заявки.</w:t>
            </w:r>
          </w:p>
        </w:tc>
      </w:tr>
      <w:tr w:rsidR="00636F73" w:rsidTr="004520F6">
        <w:tc>
          <w:tcPr>
            <w:tcW w:w="704" w:type="dxa"/>
          </w:tcPr>
          <w:p w:rsidR="00636F73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990" w:type="dxa"/>
          </w:tcPr>
          <w:p w:rsidR="00636F73" w:rsidRDefault="00E35262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36F73">
              <w:rPr>
                <w:szCs w:val="28"/>
              </w:rPr>
              <w:t>оряд</w:t>
            </w:r>
            <w:r w:rsidR="00A23029">
              <w:rPr>
                <w:szCs w:val="28"/>
              </w:rPr>
              <w:t>ок</w:t>
            </w:r>
            <w:r w:rsidR="00636F73">
              <w:rPr>
                <w:szCs w:val="28"/>
              </w:rPr>
              <w:t xml:space="preserve"> уведомления участников отбора об отклонении заявок </w:t>
            </w:r>
          </w:p>
        </w:tc>
        <w:tc>
          <w:tcPr>
            <w:tcW w:w="7371" w:type="dxa"/>
          </w:tcPr>
          <w:p w:rsidR="00636F73" w:rsidRDefault="00E35262" w:rsidP="00E35262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967A2">
              <w:rPr>
                <w:szCs w:val="28"/>
              </w:rPr>
              <w:t xml:space="preserve">В случае отклонения заявок Министерство в течение пяти рабочих дней со дня окончания отбора направляет участникам отбора уведомление об отклонении заявок с указанием оснований принятия такого решения в соответствии с </w:t>
            </w:r>
            <w:hyperlink w:anchor="P129" w:history="1">
              <w:r w:rsidRPr="003967A2">
                <w:rPr>
                  <w:color w:val="0000FF"/>
                  <w:szCs w:val="28"/>
                </w:rPr>
                <w:t>частью 28</w:t>
              </w:r>
            </w:hyperlink>
            <w:r>
              <w:rPr>
                <w:szCs w:val="28"/>
              </w:rPr>
              <w:t xml:space="preserve"> </w:t>
            </w:r>
            <w:r w:rsidRPr="003967A2">
              <w:rPr>
                <w:szCs w:val="28"/>
              </w:rPr>
              <w:t>Порядка.</w:t>
            </w:r>
          </w:p>
        </w:tc>
      </w:tr>
      <w:tr w:rsidR="00636F73" w:rsidTr="004520F6">
        <w:tc>
          <w:tcPr>
            <w:tcW w:w="704" w:type="dxa"/>
          </w:tcPr>
          <w:p w:rsidR="00636F73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990" w:type="dxa"/>
          </w:tcPr>
          <w:p w:rsidR="00636F73" w:rsidRDefault="00E35262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36F73" w:rsidRPr="00EA7AAE">
              <w:rPr>
                <w:szCs w:val="28"/>
              </w:rPr>
              <w:t>оряд</w:t>
            </w:r>
            <w:r w:rsidR="00ED28FF">
              <w:rPr>
                <w:szCs w:val="28"/>
              </w:rPr>
              <w:t>ок</w:t>
            </w:r>
            <w:r w:rsidR="00636F73" w:rsidRPr="00EA7AAE">
              <w:rPr>
                <w:szCs w:val="28"/>
              </w:rPr>
              <w:t xml:space="preserve"> внесения изменений в заявки </w:t>
            </w:r>
          </w:p>
        </w:tc>
        <w:tc>
          <w:tcPr>
            <w:tcW w:w="7371" w:type="dxa"/>
          </w:tcPr>
          <w:p w:rsidR="00ED28FF" w:rsidRPr="00312A83" w:rsidRDefault="00ED28FF" w:rsidP="00ED28F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12A83">
              <w:rPr>
                <w:szCs w:val="28"/>
              </w:rPr>
              <w:t>Внесение изменений в заявку</w:t>
            </w:r>
            <w:r>
              <w:rPr>
                <w:szCs w:val="28"/>
              </w:rPr>
              <w:t xml:space="preserve"> </w:t>
            </w:r>
            <w:r w:rsidRPr="00312A83">
              <w:rPr>
                <w:szCs w:val="28"/>
              </w:rPr>
              <w:t>осуществляется путем направления необходимых сведений в Министерство</w:t>
            </w:r>
            <w:r w:rsidR="00E35262">
              <w:rPr>
                <w:szCs w:val="28"/>
              </w:rPr>
              <w:t xml:space="preserve"> в период проведения отбора</w:t>
            </w:r>
            <w:r w:rsidRPr="00312A83">
              <w:rPr>
                <w:szCs w:val="28"/>
              </w:rPr>
              <w:t>.</w:t>
            </w:r>
          </w:p>
          <w:p w:rsidR="00636F73" w:rsidRDefault="00636F73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36F73" w:rsidTr="004520F6">
        <w:tc>
          <w:tcPr>
            <w:tcW w:w="704" w:type="dxa"/>
          </w:tcPr>
          <w:p w:rsidR="00636F73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11.</w:t>
            </w:r>
          </w:p>
        </w:tc>
        <w:tc>
          <w:tcPr>
            <w:tcW w:w="1990" w:type="dxa"/>
          </w:tcPr>
          <w:p w:rsidR="00636F73" w:rsidRDefault="00E35262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264B4A">
              <w:rPr>
                <w:szCs w:val="28"/>
              </w:rPr>
              <w:t>равила</w:t>
            </w:r>
            <w:r w:rsidR="00636F73" w:rsidRPr="00D9083A">
              <w:rPr>
                <w:szCs w:val="28"/>
              </w:rPr>
              <w:t xml:space="preserve"> рассмотрения и оценки заявок </w:t>
            </w:r>
          </w:p>
        </w:tc>
        <w:tc>
          <w:tcPr>
            <w:tcW w:w="7371" w:type="dxa"/>
          </w:tcPr>
          <w:p w:rsidR="00636F73" w:rsidRPr="004C58B1" w:rsidRDefault="004C58B1" w:rsidP="004C58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Победителем (победителями) отбора признается (признаются) участник (участники) отбора, чья (чьи) заявка (заявки) соответствует (соответствуют) требованиям, установленным </w:t>
            </w:r>
            <w:hyperlink r:id="rId6" w:history="1">
              <w:r>
                <w:rPr>
                  <w:rFonts w:eastAsiaTheme="minorHAnsi"/>
                  <w:color w:val="0000FF"/>
                  <w:szCs w:val="28"/>
                  <w:lang w:eastAsia="en-US"/>
                </w:rPr>
                <w:t>частью 9</w:t>
              </w:r>
            </w:hyperlink>
            <w:r>
              <w:rPr>
                <w:rFonts w:eastAsiaTheme="minorHAnsi"/>
                <w:szCs w:val="28"/>
                <w:lang w:eastAsia="en-US"/>
              </w:rPr>
              <w:t xml:space="preserve"> Порядка, а участник (участники) отбора при этом соответствует (соответствуют) категории и требованиям, установленным </w:t>
            </w:r>
            <w:hyperlink r:id="rId7" w:history="1">
              <w:r>
                <w:rPr>
                  <w:rFonts w:eastAsiaTheme="minorHAnsi"/>
                  <w:color w:val="0000FF"/>
                  <w:szCs w:val="28"/>
                  <w:lang w:eastAsia="en-US"/>
                </w:rPr>
                <w:t>частями 7</w:t>
              </w:r>
            </w:hyperlink>
            <w:r>
              <w:rPr>
                <w:rFonts w:eastAsiaTheme="minorHAnsi"/>
                <w:szCs w:val="28"/>
                <w:lang w:eastAsia="en-US"/>
              </w:rPr>
              <w:t xml:space="preserve"> и </w:t>
            </w:r>
            <w:hyperlink r:id="rId8" w:history="1">
              <w:r>
                <w:rPr>
                  <w:rFonts w:eastAsiaTheme="minorHAnsi"/>
                  <w:color w:val="0000FF"/>
                  <w:szCs w:val="28"/>
                  <w:lang w:eastAsia="en-US"/>
                </w:rPr>
                <w:t>8</w:t>
              </w:r>
            </w:hyperlink>
            <w:r>
              <w:rPr>
                <w:rFonts w:eastAsiaTheme="minorHAnsi"/>
                <w:szCs w:val="28"/>
                <w:lang w:eastAsia="en-US"/>
              </w:rPr>
              <w:t xml:space="preserve"> Порядка.</w:t>
            </w:r>
          </w:p>
        </w:tc>
      </w:tr>
      <w:tr w:rsidR="00636F73" w:rsidTr="004520F6">
        <w:tc>
          <w:tcPr>
            <w:tcW w:w="704" w:type="dxa"/>
          </w:tcPr>
          <w:p w:rsidR="00636F73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1990" w:type="dxa"/>
          </w:tcPr>
          <w:p w:rsidR="00636F73" w:rsidRDefault="00E35262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636F73">
              <w:rPr>
                <w:szCs w:val="28"/>
              </w:rPr>
              <w:t>оряд</w:t>
            </w:r>
            <w:r w:rsidR="00F90DAF">
              <w:rPr>
                <w:szCs w:val="28"/>
              </w:rPr>
              <w:t>ок</w:t>
            </w:r>
            <w:r w:rsidR="00636F73">
              <w:rPr>
                <w:szCs w:val="28"/>
              </w:rPr>
              <w:t xml:space="preserve"> предоставления участникам отбора разъяснений положений объявления о проведении отбора, даты начала и окончания срока такого </w:t>
            </w:r>
            <w:r w:rsidR="00636F73" w:rsidRPr="009D6022">
              <w:rPr>
                <w:szCs w:val="28"/>
              </w:rPr>
              <w:t xml:space="preserve">предоставления </w:t>
            </w:r>
          </w:p>
        </w:tc>
        <w:tc>
          <w:tcPr>
            <w:tcW w:w="7371" w:type="dxa"/>
          </w:tcPr>
          <w:p w:rsidR="004C58B1" w:rsidRPr="004C58B1" w:rsidRDefault="004C58B1" w:rsidP="004C58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C58B1">
              <w:rPr>
                <w:rFonts w:ascii="Times New Roman" w:hAnsi="Times New Roman" w:cs="Times New Roman"/>
                <w:sz w:val="28"/>
                <w:szCs w:val="28"/>
              </w:rPr>
              <w:t>е позднее чем за пять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(далее - запрос) с указанием адреса электронной почты для направления ответа.</w:t>
            </w:r>
          </w:p>
          <w:p w:rsidR="004C58B1" w:rsidRPr="004C58B1" w:rsidRDefault="004C58B1" w:rsidP="004C58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8B1">
              <w:rPr>
                <w:rFonts w:ascii="Times New Roman" w:hAnsi="Times New Roman" w:cs="Times New Roman"/>
                <w:sz w:val="28"/>
                <w:szCs w:val="28"/>
              </w:rPr>
              <w:t>Министерство в течение трех рабочих дней со дня поступления запроса обязано направить разъяснения положений объявления на адрес электронной почты, указанный в запросе. Разъяснение указанной документации (положений объявления) по отбору не должно изменять ее (их) суть.</w:t>
            </w:r>
          </w:p>
          <w:p w:rsidR="00636F73" w:rsidRDefault="004C58B1" w:rsidP="004C58B1">
            <w:pPr>
              <w:pStyle w:val="ConsPlusNormal"/>
              <w:ind w:firstLine="0"/>
              <w:jc w:val="both"/>
              <w:rPr>
                <w:szCs w:val="28"/>
              </w:rPr>
            </w:pPr>
            <w:r w:rsidRPr="004C58B1">
              <w:rPr>
                <w:rFonts w:ascii="Times New Roman" w:hAnsi="Times New Roman" w:cs="Times New Roman"/>
                <w:sz w:val="28"/>
                <w:szCs w:val="28"/>
              </w:rPr>
              <w:t>Запросы, поступившие позднее чем за пять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      </w:r>
          </w:p>
        </w:tc>
      </w:tr>
      <w:tr w:rsidR="00636F73" w:rsidTr="004520F6">
        <w:tc>
          <w:tcPr>
            <w:tcW w:w="704" w:type="dxa"/>
          </w:tcPr>
          <w:p w:rsidR="00636F73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1990" w:type="dxa"/>
          </w:tcPr>
          <w:p w:rsidR="00636F73" w:rsidRDefault="00E35262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636F73">
              <w:rPr>
                <w:szCs w:val="28"/>
              </w:rPr>
              <w:t>рок</w:t>
            </w:r>
            <w:r w:rsidR="0009029F">
              <w:rPr>
                <w:szCs w:val="28"/>
              </w:rPr>
              <w:t>и</w:t>
            </w:r>
            <w:r w:rsidR="00636F73">
              <w:rPr>
                <w:szCs w:val="28"/>
              </w:rPr>
              <w:t xml:space="preserve"> подписания победителем (победителями) отбора соглашения о </w:t>
            </w:r>
            <w:r w:rsidR="00636F73" w:rsidRPr="00A7381F">
              <w:rPr>
                <w:szCs w:val="28"/>
              </w:rPr>
              <w:t xml:space="preserve">предоставлении </w:t>
            </w:r>
            <w:r w:rsidR="00636F73">
              <w:rPr>
                <w:szCs w:val="28"/>
              </w:rPr>
              <w:t>субсидии</w:t>
            </w:r>
            <w:r w:rsidR="00636F73" w:rsidRPr="00A7381F">
              <w:rPr>
                <w:szCs w:val="28"/>
              </w:rPr>
              <w:t xml:space="preserve"> (далее – соглашение) </w:t>
            </w:r>
          </w:p>
        </w:tc>
        <w:tc>
          <w:tcPr>
            <w:tcW w:w="7371" w:type="dxa"/>
          </w:tcPr>
          <w:p w:rsidR="00636F73" w:rsidRDefault="00E35262" w:rsidP="0009029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967A2">
              <w:rPr>
                <w:szCs w:val="28"/>
              </w:rPr>
              <w:t>Победитель отбора, которому направлен для подписания проект соглашения, в течение пяти рабочих дней со дня получения проекта соглашения подписывает его и направляет для подписания в Министерство.</w:t>
            </w:r>
          </w:p>
        </w:tc>
      </w:tr>
      <w:tr w:rsidR="00636F73" w:rsidTr="004520F6">
        <w:tc>
          <w:tcPr>
            <w:tcW w:w="704" w:type="dxa"/>
          </w:tcPr>
          <w:p w:rsidR="00636F73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1990" w:type="dxa"/>
          </w:tcPr>
          <w:p w:rsidR="00636F73" w:rsidRDefault="00E35262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09029F">
              <w:rPr>
                <w:szCs w:val="28"/>
              </w:rPr>
              <w:t>словия</w:t>
            </w:r>
            <w:r w:rsidR="00636F73">
              <w:rPr>
                <w:szCs w:val="28"/>
              </w:rPr>
              <w:t xml:space="preserve"> признания победителя (победителей) отбора уклонившимся (уклонившимися) от </w:t>
            </w:r>
            <w:r w:rsidR="00636F73" w:rsidRPr="00FE7DA0">
              <w:rPr>
                <w:szCs w:val="28"/>
              </w:rPr>
              <w:t xml:space="preserve">заключения соглашения </w:t>
            </w:r>
          </w:p>
        </w:tc>
        <w:tc>
          <w:tcPr>
            <w:tcW w:w="7371" w:type="dxa"/>
          </w:tcPr>
          <w:p w:rsidR="00636F73" w:rsidRDefault="00A91B74" w:rsidP="004C58B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967A2">
              <w:rPr>
                <w:szCs w:val="28"/>
              </w:rPr>
              <w:t>В случае невыполнения победителем отбора порядка подписания соглашения, установленного частью</w:t>
            </w:r>
            <w:r w:rsidR="004C58B1">
              <w:rPr>
                <w:szCs w:val="28"/>
              </w:rPr>
              <w:t xml:space="preserve"> 25 Порядка</w:t>
            </w:r>
            <w:r w:rsidRPr="003967A2">
              <w:rPr>
                <w:szCs w:val="28"/>
              </w:rPr>
              <w:t>, или в случае наличия недостоверных сведений в проекте соглашения победитель отбора признается уклонившимся от заключения соглашения.</w:t>
            </w:r>
          </w:p>
        </w:tc>
      </w:tr>
      <w:tr w:rsidR="00636F73" w:rsidTr="004520F6">
        <w:tc>
          <w:tcPr>
            <w:tcW w:w="704" w:type="dxa"/>
          </w:tcPr>
          <w:p w:rsidR="00636F73" w:rsidRDefault="008D23E7" w:rsidP="00636F73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1990" w:type="dxa"/>
          </w:tcPr>
          <w:p w:rsidR="00636F73" w:rsidRDefault="00A91B74" w:rsidP="000A3923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636F73">
              <w:rPr>
                <w:szCs w:val="28"/>
              </w:rPr>
              <w:t>ат</w:t>
            </w:r>
            <w:r w:rsidR="0009029F">
              <w:rPr>
                <w:szCs w:val="28"/>
              </w:rPr>
              <w:t>а</w:t>
            </w:r>
            <w:r w:rsidR="00636F73">
              <w:rPr>
                <w:szCs w:val="28"/>
              </w:rPr>
              <w:t xml:space="preserve"> размещения результатов </w:t>
            </w:r>
            <w:r w:rsidR="00636F73">
              <w:rPr>
                <w:szCs w:val="28"/>
              </w:rPr>
              <w:lastRenderedPageBreak/>
              <w:t xml:space="preserve">отбора на едином портале и на официальном сайте Министерства </w:t>
            </w:r>
          </w:p>
        </w:tc>
        <w:tc>
          <w:tcPr>
            <w:tcW w:w="7371" w:type="dxa"/>
          </w:tcPr>
          <w:p w:rsidR="00144127" w:rsidRPr="00144127" w:rsidRDefault="009119F7" w:rsidP="0009029F">
            <w:pPr>
              <w:pStyle w:val="ConsPlusNormal"/>
              <w:tabs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D4612D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  <w:p w:rsidR="00A91B74" w:rsidRPr="00144127" w:rsidRDefault="00A91B74" w:rsidP="00A91B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27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в срок не позднее десяти рабочих дней со дня завершения отбора размещает на едином портале и на </w:t>
            </w:r>
            <w:r w:rsidRPr="00144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официальном сайте Министерства информацию о результатах отбора, включающую:</w:t>
            </w:r>
          </w:p>
          <w:p w:rsidR="00A91B74" w:rsidRPr="00144127" w:rsidRDefault="00A91B74" w:rsidP="00A91B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27">
              <w:rPr>
                <w:rFonts w:ascii="Times New Roman" w:hAnsi="Times New Roman" w:cs="Times New Roman"/>
                <w:sz w:val="28"/>
                <w:szCs w:val="28"/>
              </w:rPr>
              <w:t>1) дату, время и место проведения рассмотрения заявок;</w:t>
            </w:r>
          </w:p>
          <w:p w:rsidR="00A91B74" w:rsidRPr="00144127" w:rsidRDefault="00A91B74" w:rsidP="00A91B7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27">
              <w:rPr>
                <w:rFonts w:ascii="Times New Roman" w:hAnsi="Times New Roman" w:cs="Times New Roman"/>
                <w:sz w:val="28"/>
                <w:szCs w:val="28"/>
              </w:rPr>
              <w:t>2) информацию об участниках отбора, заявки которых были рассмотрены;</w:t>
            </w:r>
          </w:p>
          <w:p w:rsidR="00636F73" w:rsidRPr="00144127" w:rsidRDefault="00A91B74" w:rsidP="003F7CEA">
            <w:pPr>
              <w:pStyle w:val="ConsPlusNormal"/>
              <w:ind w:firstLine="540"/>
              <w:jc w:val="both"/>
              <w:rPr>
                <w:szCs w:val="28"/>
              </w:rPr>
            </w:pPr>
            <w:r w:rsidRPr="00144127">
              <w:rPr>
                <w:rFonts w:ascii="Times New Roman" w:hAnsi="Times New Roman" w:cs="Times New Roman"/>
                <w:sz w:val="28"/>
                <w:szCs w:val="28"/>
              </w:rPr>
      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заявки.</w:t>
            </w:r>
          </w:p>
        </w:tc>
      </w:tr>
    </w:tbl>
    <w:p w:rsidR="001D5F7B" w:rsidRDefault="001D5F7B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/>
    <w:p w:rsidR="00752057" w:rsidRDefault="00752057">
      <w:bookmarkStart w:id="2" w:name="_GoBack"/>
      <w:bookmarkEnd w:id="2"/>
    </w:p>
    <w:sectPr w:rsidR="00752057" w:rsidSect="000A05D1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9029F"/>
    <w:rsid w:val="000A05D1"/>
    <w:rsid w:val="000A3923"/>
    <w:rsid w:val="00144127"/>
    <w:rsid w:val="001D5F7B"/>
    <w:rsid w:val="001F0F83"/>
    <w:rsid w:val="00264B4A"/>
    <w:rsid w:val="003F7CEA"/>
    <w:rsid w:val="00420825"/>
    <w:rsid w:val="004520F6"/>
    <w:rsid w:val="00491FD4"/>
    <w:rsid w:val="004C41B1"/>
    <w:rsid w:val="004C58B1"/>
    <w:rsid w:val="00602125"/>
    <w:rsid w:val="00606B3B"/>
    <w:rsid w:val="00636F73"/>
    <w:rsid w:val="00655E40"/>
    <w:rsid w:val="006765FC"/>
    <w:rsid w:val="006D7089"/>
    <w:rsid w:val="00701DAD"/>
    <w:rsid w:val="00752057"/>
    <w:rsid w:val="00795163"/>
    <w:rsid w:val="008D23E7"/>
    <w:rsid w:val="009119F7"/>
    <w:rsid w:val="009129A8"/>
    <w:rsid w:val="00A23029"/>
    <w:rsid w:val="00A815E9"/>
    <w:rsid w:val="00A91B74"/>
    <w:rsid w:val="00AD5E3D"/>
    <w:rsid w:val="00B37592"/>
    <w:rsid w:val="00B37C62"/>
    <w:rsid w:val="00BF6A76"/>
    <w:rsid w:val="00C22195"/>
    <w:rsid w:val="00CB4E69"/>
    <w:rsid w:val="00D42FAD"/>
    <w:rsid w:val="00D4612D"/>
    <w:rsid w:val="00D47DBD"/>
    <w:rsid w:val="00D665D9"/>
    <w:rsid w:val="00D960A5"/>
    <w:rsid w:val="00DF5FEF"/>
    <w:rsid w:val="00E22F29"/>
    <w:rsid w:val="00E27E0A"/>
    <w:rsid w:val="00E35262"/>
    <w:rsid w:val="00ED28FF"/>
    <w:rsid w:val="00F9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B37592"/>
    <w:rPr>
      <w:rFonts w:ascii="Calibri" w:eastAsia="Calibri" w:hAnsi="Calibr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B37592"/>
    <w:rPr>
      <w:rFonts w:ascii="Calibri" w:eastAsia="Calibri" w:hAnsi="Calibri" w:cs="Times New Roman"/>
      <w:szCs w:val="21"/>
    </w:rPr>
  </w:style>
  <w:style w:type="character" w:styleId="a8">
    <w:name w:val="Hyperlink"/>
    <w:basedOn w:val="a0"/>
    <w:uiPriority w:val="99"/>
    <w:unhideWhenUsed/>
    <w:rsid w:val="00B375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62DC4154940DE9BF4655E10368A80142080EE858715B70B281AFEA3A01EBA9BEDFD795F88F295929365A4F309AD160CB2F6328FA418DE52F9CD137V9q2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62DC4154940DE9BF4655E10368A80142080EE858715B70B281AFEA3A01EBA9BEDFD795F88F295929365A4F319AD160CB2F6328FA418DE52F9CD137V9q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62DC4154940DE9BF4655E10368A80142080EE858715B70B281AFEA3A01EBA9BEDFD795F88F295929365A4C379AD160CB2F6328FA418DE52F9CD137V9q2C" TargetMode="External"/><Relationship Id="rId5" Type="http://schemas.openxmlformats.org/officeDocument/2006/relationships/hyperlink" Target="consultantplus://offline/ref=7931A473E08CCBEAE8A7A2BE1E32DF1006B3B52FBA66D323F697B6620EFA33A9684FF9CE6BE0B6BFC3275FC2E5b4e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Панихина Марина Ивановна</cp:lastModifiedBy>
  <cp:revision>2</cp:revision>
  <dcterms:created xsi:type="dcterms:W3CDTF">2023-02-13T04:04:00Z</dcterms:created>
  <dcterms:modified xsi:type="dcterms:W3CDTF">2023-02-13T04:04:00Z</dcterms:modified>
</cp:coreProperties>
</file>