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EF" w:rsidRDefault="00DF5FEF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Объявление</w:t>
      </w:r>
    </w:p>
    <w:p w:rsidR="00A815E9" w:rsidRDefault="00636F73" w:rsidP="0072016D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F5FEF">
        <w:rPr>
          <w:szCs w:val="28"/>
        </w:rPr>
        <w:t xml:space="preserve">о проведении отбора получателей </w:t>
      </w:r>
      <w:r w:rsidR="0072016D" w:rsidRPr="00A357FF">
        <w:rPr>
          <w:spacing w:val="4"/>
          <w:szCs w:val="28"/>
        </w:rPr>
        <w:t xml:space="preserve">из краевого бюджета </w:t>
      </w:r>
      <w:r w:rsidR="0072016D" w:rsidRPr="00EA204A">
        <w:rPr>
          <w:szCs w:val="28"/>
        </w:rPr>
        <w:t>субсиди</w:t>
      </w:r>
      <w:r w:rsidR="0072016D">
        <w:rPr>
          <w:szCs w:val="28"/>
        </w:rPr>
        <w:t>и</w:t>
      </w:r>
      <w:r w:rsidR="0072016D" w:rsidRPr="00EA204A">
        <w:rPr>
          <w:szCs w:val="28"/>
        </w:rPr>
        <w:t xml:space="preserve">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</w:t>
      </w:r>
    </w:p>
    <w:p w:rsidR="00D665D9" w:rsidRDefault="00A815E9" w:rsidP="00D665D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0A05D1" w:rsidRPr="00D665D9" w:rsidRDefault="000A3923" w:rsidP="004207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A3923">
        <w:rPr>
          <w:szCs w:val="28"/>
        </w:rPr>
        <w:t xml:space="preserve">Министерством жилищно-коммунального хозяйства и энергетики Камчатского края </w:t>
      </w:r>
      <w:r w:rsidR="000A05D1">
        <w:rPr>
          <w:szCs w:val="28"/>
        </w:rPr>
        <w:t xml:space="preserve">(далее – Министерство) </w:t>
      </w:r>
      <w:r w:rsidRPr="000A3923">
        <w:rPr>
          <w:szCs w:val="28"/>
        </w:rPr>
        <w:t xml:space="preserve">объявлен </w:t>
      </w:r>
      <w:r w:rsidRPr="000A05D1">
        <w:rPr>
          <w:szCs w:val="28"/>
        </w:rPr>
        <w:t xml:space="preserve">отбор получателей </w:t>
      </w:r>
      <w:r w:rsidR="0072016D" w:rsidRPr="00A357FF">
        <w:rPr>
          <w:spacing w:val="4"/>
          <w:szCs w:val="28"/>
        </w:rPr>
        <w:t xml:space="preserve">из краевого бюджета </w:t>
      </w:r>
      <w:r w:rsidR="0072016D" w:rsidRPr="00EA204A">
        <w:rPr>
          <w:szCs w:val="28"/>
        </w:rPr>
        <w:t>субсиди</w:t>
      </w:r>
      <w:r w:rsidR="0072016D">
        <w:rPr>
          <w:szCs w:val="28"/>
        </w:rPr>
        <w:t>и</w:t>
      </w:r>
      <w:r w:rsidR="0072016D" w:rsidRPr="00EA204A">
        <w:rPr>
          <w:szCs w:val="28"/>
        </w:rPr>
        <w:t xml:space="preserve">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</w:t>
      </w:r>
      <w:r w:rsidR="004207D4">
        <w:rPr>
          <w:szCs w:val="28"/>
        </w:rPr>
        <w:t xml:space="preserve"> на 2023 год</w:t>
      </w:r>
      <w:r>
        <w:rPr>
          <w:szCs w:val="28"/>
        </w:rPr>
        <w:t xml:space="preserve">, проводимый в соответствии с Порядком </w:t>
      </w:r>
      <w:r w:rsidR="00424903" w:rsidRPr="002662AD">
        <w:rPr>
          <w:spacing w:val="4"/>
          <w:szCs w:val="28"/>
        </w:rPr>
        <w:t xml:space="preserve">определения объема и условий предоставления из краевого бюджета </w:t>
      </w:r>
      <w:r w:rsidR="00424903" w:rsidRPr="002662AD">
        <w:rPr>
          <w:szCs w:val="28"/>
        </w:rPr>
        <w:t>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</w:t>
      </w:r>
      <w:r w:rsidR="00580391">
        <w:rPr>
          <w:szCs w:val="28"/>
        </w:rPr>
        <w:t>м</w:t>
      </w:r>
      <w:r w:rsidR="000A05D1">
        <w:rPr>
          <w:szCs w:val="28"/>
        </w:rPr>
        <w:t xml:space="preserve">, утвержденным </w:t>
      </w:r>
      <w:r w:rsidR="00D665D9">
        <w:rPr>
          <w:szCs w:val="28"/>
        </w:rPr>
        <w:t>п</w:t>
      </w:r>
      <w:r w:rsidR="00D665D9" w:rsidRPr="00D665D9">
        <w:rPr>
          <w:szCs w:val="28"/>
        </w:rPr>
        <w:t>остановление</w:t>
      </w:r>
      <w:r w:rsidR="00D665D9">
        <w:rPr>
          <w:szCs w:val="28"/>
        </w:rPr>
        <w:t>м</w:t>
      </w:r>
      <w:r w:rsidR="00D665D9" w:rsidRPr="00D665D9">
        <w:rPr>
          <w:szCs w:val="28"/>
        </w:rPr>
        <w:t xml:space="preserve"> Правительства Камчатского края от </w:t>
      </w:r>
      <w:r w:rsidR="00AE22E3">
        <w:rPr>
          <w:szCs w:val="28"/>
        </w:rPr>
        <w:t xml:space="preserve">17.01.2011 </w:t>
      </w:r>
      <w:r w:rsidR="00AE22E3" w:rsidRPr="002662AD">
        <w:rPr>
          <w:szCs w:val="28"/>
        </w:rPr>
        <w:t>№ 3-П</w:t>
      </w:r>
      <w:r w:rsidR="00D665D9" w:rsidRPr="00D665D9">
        <w:rPr>
          <w:szCs w:val="28"/>
        </w:rPr>
        <w:t xml:space="preserve"> </w:t>
      </w:r>
      <w:r w:rsidR="006D7089">
        <w:rPr>
          <w:szCs w:val="28"/>
        </w:rPr>
        <w:t xml:space="preserve"> (далее – Порядок)</w:t>
      </w:r>
      <w:r w:rsidR="000A05D1">
        <w:rPr>
          <w:szCs w:val="28"/>
        </w:rPr>
        <w:t>.</w:t>
      </w:r>
    </w:p>
    <w:p w:rsidR="00636F73" w:rsidRDefault="00636F73" w:rsidP="00636F7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2273"/>
        <w:gridCol w:w="6804"/>
      </w:tblGrid>
      <w:tr w:rsidR="005D6471" w:rsidRPr="00E27E0A" w:rsidTr="005D6471">
        <w:trPr>
          <w:tblHeader/>
        </w:trPr>
        <w:tc>
          <w:tcPr>
            <w:tcW w:w="704" w:type="dxa"/>
          </w:tcPr>
          <w:p w:rsidR="005D6471" w:rsidRPr="00E27E0A" w:rsidRDefault="005D6471" w:rsidP="005D647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73" w:type="dxa"/>
          </w:tcPr>
          <w:p w:rsidR="005D6471" w:rsidRPr="00E27E0A" w:rsidRDefault="005D6471" w:rsidP="005D64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5D6471" w:rsidRPr="00E27E0A" w:rsidRDefault="005D6471" w:rsidP="005D647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27E0A" w:rsidRPr="00E27E0A" w:rsidTr="005D6471">
        <w:tc>
          <w:tcPr>
            <w:tcW w:w="704" w:type="dxa"/>
          </w:tcPr>
          <w:p w:rsidR="00636F73" w:rsidRPr="00E27E0A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7E0A">
              <w:rPr>
                <w:szCs w:val="28"/>
              </w:rPr>
              <w:t>1.</w:t>
            </w:r>
          </w:p>
        </w:tc>
        <w:tc>
          <w:tcPr>
            <w:tcW w:w="2273" w:type="dxa"/>
          </w:tcPr>
          <w:p w:rsidR="00636F73" w:rsidRPr="00E27E0A" w:rsidRDefault="00DF5FEF" w:rsidP="000A39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27E0A">
              <w:rPr>
                <w:szCs w:val="28"/>
              </w:rPr>
              <w:t>С</w:t>
            </w:r>
            <w:r w:rsidR="00636F73" w:rsidRPr="00E27E0A">
              <w:rPr>
                <w:szCs w:val="28"/>
              </w:rPr>
              <w:t>рок проведения отбора</w:t>
            </w:r>
          </w:p>
        </w:tc>
        <w:tc>
          <w:tcPr>
            <w:tcW w:w="6804" w:type="dxa"/>
          </w:tcPr>
          <w:p w:rsidR="00636F73" w:rsidRPr="00E27E0A" w:rsidRDefault="00701DAD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7E0A">
              <w:rPr>
                <w:szCs w:val="28"/>
              </w:rPr>
              <w:t xml:space="preserve">с </w:t>
            </w:r>
            <w:r w:rsidR="004207D4">
              <w:rPr>
                <w:szCs w:val="28"/>
              </w:rPr>
              <w:t>10</w:t>
            </w:r>
            <w:r w:rsidRPr="00E27E0A">
              <w:rPr>
                <w:szCs w:val="28"/>
              </w:rPr>
              <w:t>.</w:t>
            </w:r>
            <w:r w:rsidR="004207D4">
              <w:rPr>
                <w:szCs w:val="28"/>
              </w:rPr>
              <w:t>01</w:t>
            </w:r>
            <w:r w:rsidRPr="00E27E0A">
              <w:rPr>
                <w:szCs w:val="28"/>
              </w:rPr>
              <w:t>.202</w:t>
            </w:r>
            <w:r w:rsidR="004207D4">
              <w:rPr>
                <w:szCs w:val="28"/>
              </w:rPr>
              <w:t>3</w:t>
            </w:r>
            <w:r w:rsidRPr="00E27E0A">
              <w:rPr>
                <w:szCs w:val="28"/>
              </w:rPr>
              <w:t xml:space="preserve"> по </w:t>
            </w:r>
            <w:r w:rsidR="0074257E">
              <w:rPr>
                <w:szCs w:val="28"/>
              </w:rPr>
              <w:t>08</w:t>
            </w:r>
            <w:r w:rsidRPr="00E27E0A">
              <w:rPr>
                <w:szCs w:val="28"/>
              </w:rPr>
              <w:t>.</w:t>
            </w:r>
            <w:r w:rsidR="0072016D">
              <w:rPr>
                <w:szCs w:val="28"/>
              </w:rPr>
              <w:t>0</w:t>
            </w:r>
            <w:r w:rsidR="009F3551">
              <w:rPr>
                <w:szCs w:val="28"/>
              </w:rPr>
              <w:t>2</w:t>
            </w:r>
            <w:r w:rsidR="0074257E">
              <w:rPr>
                <w:szCs w:val="28"/>
              </w:rPr>
              <w:t>.2023</w:t>
            </w:r>
            <w:r w:rsidR="004C41B1">
              <w:rPr>
                <w:szCs w:val="28"/>
              </w:rPr>
              <w:t xml:space="preserve"> (включительно)</w:t>
            </w:r>
            <w:r w:rsidRPr="00E27E0A">
              <w:rPr>
                <w:szCs w:val="28"/>
              </w:rPr>
              <w:t>;</w:t>
            </w:r>
          </w:p>
          <w:p w:rsidR="00701DAD" w:rsidRPr="00E27E0A" w:rsidRDefault="00701DAD" w:rsidP="00AD5E3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27E0A" w:rsidRPr="00E27E0A" w:rsidTr="005D6471">
        <w:tc>
          <w:tcPr>
            <w:tcW w:w="704" w:type="dxa"/>
          </w:tcPr>
          <w:p w:rsidR="00636F73" w:rsidRPr="00E27E0A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7E0A">
              <w:rPr>
                <w:szCs w:val="28"/>
              </w:rPr>
              <w:t>2.</w:t>
            </w:r>
          </w:p>
        </w:tc>
        <w:tc>
          <w:tcPr>
            <w:tcW w:w="2273" w:type="dxa"/>
          </w:tcPr>
          <w:p w:rsidR="00636F73" w:rsidRPr="00E27E0A" w:rsidRDefault="00DF5FEF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27E0A">
              <w:rPr>
                <w:szCs w:val="28"/>
              </w:rPr>
              <w:t>Д</w:t>
            </w:r>
            <w:r w:rsidR="00636F73" w:rsidRPr="00E27E0A">
              <w:rPr>
                <w:szCs w:val="28"/>
              </w:rPr>
              <w:t xml:space="preserve">ата начала подачи </w:t>
            </w:r>
            <w:r w:rsidR="00602125" w:rsidRPr="00E27E0A">
              <w:rPr>
                <w:szCs w:val="28"/>
              </w:rPr>
              <w:t>приема заявок</w:t>
            </w:r>
            <w:r w:rsidR="00636F73" w:rsidRPr="00E27E0A">
              <w:rPr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636F73" w:rsidRPr="00E27E0A" w:rsidRDefault="0074257E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02125" w:rsidRPr="00E27E0A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="00602125" w:rsidRPr="00E27E0A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="00602125" w:rsidRPr="00E27E0A">
              <w:rPr>
                <w:szCs w:val="28"/>
              </w:rPr>
              <w:t>;</w:t>
            </w:r>
          </w:p>
          <w:p w:rsidR="00602125" w:rsidRPr="00E27E0A" w:rsidRDefault="00602125" w:rsidP="00AD5E3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36F73" w:rsidTr="005D6471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73" w:type="dxa"/>
          </w:tcPr>
          <w:p w:rsidR="00636F73" w:rsidRDefault="00DF5FEF" w:rsidP="000A39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636F73" w:rsidRPr="00297BF6">
              <w:rPr>
                <w:szCs w:val="28"/>
              </w:rPr>
              <w:t>езультат предоставления субсидии</w:t>
            </w:r>
          </w:p>
        </w:tc>
        <w:tc>
          <w:tcPr>
            <w:tcW w:w="6804" w:type="dxa"/>
          </w:tcPr>
          <w:p w:rsidR="0022165F" w:rsidRDefault="0072016D" w:rsidP="00AD5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8A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субсидии является объем коммунальных услуг, фактически предоставленных получателями субсидии потребителям по льготным тарифам, за отчетный финансовый год по состоянию на 31 декабря отчетного финансового года (в натуральных показателях)</w:t>
            </w:r>
            <w:r w:rsidR="002216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FEF" w:rsidRPr="003967A2" w:rsidRDefault="00DF5FEF" w:rsidP="00AD5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7A2">
              <w:rPr>
                <w:rFonts w:ascii="Times New Roman" w:hAnsi="Times New Roman" w:cs="Times New Roman"/>
                <w:sz w:val="28"/>
                <w:szCs w:val="28"/>
              </w:rPr>
              <w:t>Значени</w:t>
            </w:r>
            <w:r w:rsidR="0022165F">
              <w:rPr>
                <w:rFonts w:ascii="Times New Roman" w:hAnsi="Times New Roman" w:cs="Times New Roman"/>
                <w:sz w:val="28"/>
                <w:szCs w:val="28"/>
              </w:rPr>
              <w:t>е результата</w:t>
            </w:r>
            <w:r w:rsidRPr="003967A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</w:t>
            </w:r>
            <w:r w:rsidR="004520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165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устанавливается соглашением</w:t>
            </w:r>
            <w:r w:rsidR="00525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6F73" w:rsidRDefault="00636F73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36F73" w:rsidTr="005D6471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73" w:type="dxa"/>
          </w:tcPr>
          <w:p w:rsidR="00636F73" w:rsidRDefault="000A3923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>
              <w:rPr>
                <w:szCs w:val="28"/>
              </w:rPr>
              <w:t>роведение отбора осуществляется на официальном сайте Министерства</w:t>
            </w:r>
            <w:r w:rsidR="00A23029">
              <w:rPr>
                <w:szCs w:val="28"/>
              </w:rPr>
              <w:t xml:space="preserve"> жилищно-коммунального хозяйства и энергетики Камчатского края </w:t>
            </w:r>
          </w:p>
        </w:tc>
        <w:tc>
          <w:tcPr>
            <w:tcW w:w="6804" w:type="dxa"/>
          </w:tcPr>
          <w:p w:rsidR="00636F73" w:rsidRDefault="00491FD4" w:rsidP="00525FC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4D25">
              <w:rPr>
                <w:szCs w:val="28"/>
                <w:lang w:val="en-US"/>
              </w:rPr>
              <w:t>www</w:t>
            </w:r>
            <w:r w:rsidRPr="00234D25">
              <w:rPr>
                <w:szCs w:val="28"/>
              </w:rPr>
              <w:t>.</w:t>
            </w:r>
            <w:proofErr w:type="spellStart"/>
            <w:r w:rsidRPr="00234D25">
              <w:rPr>
                <w:szCs w:val="28"/>
                <w:lang w:val="en-US"/>
              </w:rPr>
              <w:t>kamgov</w:t>
            </w:r>
            <w:proofErr w:type="spellEnd"/>
            <w:r w:rsidRPr="00234D25">
              <w:rPr>
                <w:szCs w:val="28"/>
              </w:rPr>
              <w:t>.</w:t>
            </w:r>
            <w:proofErr w:type="spellStart"/>
            <w:r w:rsidRPr="00234D25">
              <w:rPr>
                <w:szCs w:val="28"/>
                <w:lang w:val="en-US"/>
              </w:rPr>
              <w:t>ru</w:t>
            </w:r>
            <w:proofErr w:type="spellEnd"/>
            <w:r w:rsidRPr="00234D25">
              <w:rPr>
                <w:szCs w:val="28"/>
              </w:rPr>
              <w:t>/</w:t>
            </w:r>
            <w:proofErr w:type="spellStart"/>
            <w:r w:rsidRPr="00234D25">
              <w:rPr>
                <w:szCs w:val="28"/>
                <w:lang w:val="en-US"/>
              </w:rPr>
              <w:t>minzkh</w:t>
            </w:r>
            <w:proofErr w:type="spellEnd"/>
            <w:r w:rsidRPr="00234D25">
              <w:rPr>
                <w:szCs w:val="28"/>
              </w:rPr>
              <w:t xml:space="preserve"> в разделе «Текущая деятельность»</w:t>
            </w:r>
            <w:r w:rsidR="00525FC9">
              <w:rPr>
                <w:szCs w:val="28"/>
              </w:rPr>
              <w:t xml:space="preserve"> (вкладка «Отбор на предоставление субсидий», ссылка </w:t>
            </w:r>
            <w:hyperlink r:id="rId7" w:history="1">
              <w:r w:rsidR="00525FC9" w:rsidRPr="00893E38">
                <w:rPr>
                  <w:rStyle w:val="a6"/>
                  <w:szCs w:val="28"/>
                </w:rPr>
                <w:t>https://www.kamgov.ru/minzkh/current_activities/test/otbor_na_predstovlenie_subsidii</w:t>
              </w:r>
            </w:hyperlink>
            <w:r w:rsidR="00525FC9">
              <w:rPr>
                <w:szCs w:val="28"/>
              </w:rPr>
              <w:t>)</w:t>
            </w:r>
          </w:p>
        </w:tc>
      </w:tr>
      <w:tr w:rsidR="00636F73" w:rsidTr="005D6471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2273" w:type="dxa"/>
          </w:tcPr>
          <w:p w:rsidR="00636F73" w:rsidRDefault="000A3923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36F73">
              <w:rPr>
                <w:szCs w:val="28"/>
              </w:rPr>
              <w:t>атегори</w:t>
            </w:r>
            <w:r w:rsidR="00BF6A76">
              <w:rPr>
                <w:szCs w:val="28"/>
              </w:rPr>
              <w:t>я и требования</w:t>
            </w:r>
            <w:r w:rsidR="00636F73">
              <w:rPr>
                <w:szCs w:val="28"/>
              </w:rPr>
              <w:t xml:space="preserve">, </w:t>
            </w:r>
            <w:r w:rsidR="00BF6A76">
              <w:rPr>
                <w:szCs w:val="28"/>
              </w:rPr>
              <w:t>которым должны соответствовать</w:t>
            </w:r>
            <w:r w:rsidR="00BF6A76" w:rsidRPr="00C83322">
              <w:rPr>
                <w:szCs w:val="28"/>
              </w:rPr>
              <w:t xml:space="preserve"> </w:t>
            </w:r>
            <w:r w:rsidR="00BF6A76">
              <w:rPr>
                <w:szCs w:val="28"/>
              </w:rPr>
              <w:t xml:space="preserve">участники отбора </w:t>
            </w:r>
          </w:p>
        </w:tc>
        <w:tc>
          <w:tcPr>
            <w:tcW w:w="6804" w:type="dxa"/>
          </w:tcPr>
          <w:p w:rsidR="0072016D" w:rsidRDefault="0072016D" w:rsidP="00C22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AC">
              <w:rPr>
                <w:rFonts w:ascii="Times New Roman" w:hAnsi="Times New Roman" w:cs="Times New Roman"/>
                <w:sz w:val="28"/>
                <w:szCs w:val="28"/>
              </w:rPr>
              <w:t>К категории получателей</w:t>
            </w:r>
            <w:r w:rsidRPr="008F6634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6634"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 </w:t>
            </w:r>
            <w:r w:rsidRPr="000A6630">
              <w:rPr>
                <w:rFonts w:ascii="Times New Roman" w:hAnsi="Times New Roman" w:cs="Times New Roman"/>
                <w:sz w:val="28"/>
                <w:szCs w:val="28"/>
              </w:rPr>
              <w:t>юридические лица (за исключением государственных (муниципальных) учреждений), индивидуальные предприниматели, оказывающие потребителям коммунальные услуги по льготным тарифам, установленным Региональной службой по тарифам и ценам Камчатского края</w:t>
            </w:r>
            <w:bookmarkStart w:id="0" w:name="P88"/>
            <w:bookmarkEnd w:id="0"/>
            <w:r w:rsidR="00D00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923" w:rsidRPr="003967A2" w:rsidRDefault="000A3923" w:rsidP="00C22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7A2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участникам отбора:</w:t>
            </w:r>
          </w:p>
          <w:p w:rsidR="0072016D" w:rsidRPr="000C11F9" w:rsidRDefault="0072016D" w:rsidP="0072016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bookmarkStart w:id="1" w:name="P89"/>
            <w:bookmarkEnd w:id="1"/>
            <w:r w:rsidRPr="000C11F9">
              <w:rPr>
                <w:szCs w:val="28"/>
              </w:rPr>
              <w:t>1)</w:t>
            </w:r>
            <w:r w:rsidRPr="000C11F9">
              <w:rPr>
                <w:szCs w:val="28"/>
              </w:rPr>
              <w:tab/>
              <w:t>соответствие участника отбора на первое число месяца, в котором он подал в Министерство заявку, следующим требованиям:</w:t>
            </w:r>
          </w:p>
          <w:p w:rsidR="0072016D" w:rsidRPr="0040371C" w:rsidRDefault="0072016D" w:rsidP="007201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1F9">
              <w:rPr>
                <w:rFonts w:ascii="Times New Roman" w:hAnsi="Times New Roman" w:cs="Times New Roman"/>
                <w:sz w:val="28"/>
                <w:szCs w:val="28"/>
              </w:rPr>
              <w:t>а) участник отбора не является иностранным юридическим лицом, а также российским юридическим</w:t>
            </w:r>
            <w:r w:rsidRPr="0040371C">
              <w:rPr>
                <w:rFonts w:ascii="Times New Roman" w:hAnsi="Times New Roman" w:cs="Times New Roman"/>
                <w:sz w:val="28"/>
                <w:szCs w:val="28"/>
              </w:rPr>
              <w:t xml:space="preserve">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совых операций (офшорные зоны)</w:t>
            </w:r>
            <w:r w:rsidRPr="0040371C">
              <w:rPr>
                <w:rFonts w:ascii="Times New Roman" w:hAnsi="Times New Roman" w:cs="Times New Roman"/>
                <w:sz w:val="28"/>
                <w:szCs w:val="28"/>
              </w:rPr>
              <w:t>, в совокупности превышает 50 процентов;</w:t>
            </w:r>
          </w:p>
          <w:p w:rsidR="0072016D" w:rsidRPr="0040371C" w:rsidRDefault="0072016D" w:rsidP="007201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1C">
              <w:rPr>
                <w:rFonts w:ascii="Times New Roman" w:hAnsi="Times New Roman" w:cs="Times New Roman"/>
                <w:sz w:val="28"/>
                <w:szCs w:val="28"/>
              </w:rPr>
              <w:t>б) участник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      </w:r>
          </w:p>
          <w:p w:rsidR="0072016D" w:rsidRPr="00D16C61" w:rsidRDefault="0072016D" w:rsidP="0072016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D16C61">
              <w:rPr>
                <w:szCs w:val="28"/>
              </w:rPr>
              <w:t>)</w:t>
            </w:r>
            <w:r>
              <w:rPr>
                <w:szCs w:val="28"/>
              </w:rPr>
              <w:tab/>
            </w:r>
            <w:r w:rsidRPr="00D16C61">
              <w:rPr>
                <w:szCs w:val="28"/>
              </w:rPr>
              <w:t xml:space="preserve">установление для </w:t>
            </w:r>
            <w:r>
              <w:rPr>
                <w:szCs w:val="28"/>
              </w:rPr>
              <w:t>участника отбора</w:t>
            </w:r>
            <w:r w:rsidRPr="00D16C61">
              <w:rPr>
                <w:szCs w:val="28"/>
              </w:rPr>
              <w:t xml:space="preserve"> Региональной службой экономически обоснованного и льготного тарифов;</w:t>
            </w:r>
          </w:p>
          <w:p w:rsidR="0072016D" w:rsidRPr="00D16C61" w:rsidRDefault="0072016D" w:rsidP="0072016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16C61">
              <w:rPr>
                <w:szCs w:val="28"/>
              </w:rPr>
              <w:t>)</w:t>
            </w:r>
            <w:r>
              <w:rPr>
                <w:szCs w:val="28"/>
              </w:rPr>
              <w:tab/>
            </w:r>
            <w:r w:rsidRPr="00D16C61">
              <w:rPr>
                <w:szCs w:val="28"/>
              </w:rPr>
              <w:t xml:space="preserve">фактическое предоставление </w:t>
            </w:r>
            <w:r>
              <w:rPr>
                <w:szCs w:val="28"/>
              </w:rPr>
              <w:t>участником отбора</w:t>
            </w:r>
            <w:r w:rsidRPr="00D16C61">
              <w:rPr>
                <w:szCs w:val="28"/>
              </w:rPr>
              <w:t xml:space="preserve"> коммунальных услуг потребителям по льготным тар</w:t>
            </w:r>
            <w:r>
              <w:rPr>
                <w:szCs w:val="28"/>
              </w:rPr>
              <w:t>ифам.</w:t>
            </w:r>
          </w:p>
          <w:p w:rsidR="00636F73" w:rsidRDefault="00C22195" w:rsidP="00C2219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636F73" w:rsidTr="005D6471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73" w:type="dxa"/>
          </w:tcPr>
          <w:p w:rsidR="00636F73" w:rsidRDefault="006D7089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23029">
              <w:rPr>
                <w:szCs w:val="28"/>
              </w:rPr>
              <w:t xml:space="preserve">окументы, которые необходимо предоставить </w:t>
            </w:r>
            <w:r w:rsidR="00BF6A76">
              <w:rPr>
                <w:szCs w:val="28"/>
              </w:rPr>
              <w:t xml:space="preserve">для участия в отборе </w:t>
            </w:r>
          </w:p>
        </w:tc>
        <w:tc>
          <w:tcPr>
            <w:tcW w:w="6804" w:type="dxa"/>
          </w:tcPr>
          <w:p w:rsidR="00B37C62" w:rsidRPr="003967A2" w:rsidRDefault="00B37C62" w:rsidP="00C22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7A2">
              <w:rPr>
                <w:rFonts w:ascii="Times New Roman" w:hAnsi="Times New Roman" w:cs="Times New Roman"/>
                <w:sz w:val="28"/>
                <w:szCs w:val="28"/>
              </w:rPr>
              <w:t>Заявка оформляется по форме, утвержденной Министерством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</w:t>
            </w:r>
            <w:r w:rsidR="009F355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27.01.2022 </w:t>
            </w:r>
            <w:r w:rsidR="009F3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20-13)</w:t>
            </w:r>
            <w:r w:rsidRPr="003967A2">
              <w:rPr>
                <w:rFonts w:ascii="Times New Roman" w:hAnsi="Times New Roman" w:cs="Times New Roman"/>
                <w:sz w:val="28"/>
                <w:szCs w:val="28"/>
              </w:rPr>
              <w:t>, и должна содержать:</w:t>
            </w:r>
          </w:p>
          <w:p w:rsidR="0072016D" w:rsidRPr="005A4C54" w:rsidRDefault="0072016D" w:rsidP="0072016D">
            <w:pPr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5A4C54">
              <w:rPr>
                <w:szCs w:val="28"/>
              </w:rPr>
              <w:t>1) следующие сведения об участнике отбора, подавшем заявку:</w:t>
            </w:r>
          </w:p>
          <w:p w:rsidR="0072016D" w:rsidRPr="005A4C54" w:rsidRDefault="0072016D" w:rsidP="0072016D">
            <w:pPr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5A4C54">
              <w:rPr>
                <w:szCs w:val="28"/>
              </w:rPr>
              <w:t>а) полное наименование, сведения об организационно-правовой форме, о месте нахождения, об адресе места нахождения,</w:t>
            </w:r>
            <w:r>
              <w:rPr>
                <w:szCs w:val="28"/>
              </w:rPr>
              <w:t xml:space="preserve"> адресе электронной </w:t>
            </w:r>
            <w:r>
              <w:rPr>
                <w:szCs w:val="28"/>
              </w:rPr>
              <w:lastRenderedPageBreak/>
              <w:t>почты,</w:t>
            </w:r>
            <w:r w:rsidRPr="005A4C54">
              <w:rPr>
                <w:szCs w:val="28"/>
              </w:rPr>
              <w:t xml:space="preserve">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      </w:r>
          </w:p>
          <w:p w:rsidR="0072016D" w:rsidRPr="005A4C54" w:rsidRDefault="0072016D" w:rsidP="0072016D">
            <w:pPr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5A4C54">
              <w:rPr>
                <w:szCs w:val="28"/>
              </w:rPr>
              <w:t>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      </w:r>
          </w:p>
          <w:p w:rsidR="0072016D" w:rsidRDefault="0072016D" w:rsidP="0072016D">
            <w:pPr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2) следующие документы:</w:t>
            </w:r>
          </w:p>
          <w:p w:rsidR="0072016D" w:rsidRPr="005A4C54" w:rsidRDefault="0072016D" w:rsidP="0072016D">
            <w:pPr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A4C54">
              <w:rPr>
                <w:szCs w:val="28"/>
              </w:rPr>
              <w:t>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      </w:r>
          </w:p>
          <w:p w:rsidR="0072016D" w:rsidRDefault="0072016D" w:rsidP="0072016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5A4C54">
              <w:rPr>
                <w:szCs w:val="28"/>
              </w:rPr>
              <w:t xml:space="preserve">) </w:t>
            </w:r>
            <w:r w:rsidRPr="005A4C54">
              <w:rPr>
                <w:szCs w:val="28"/>
              </w:rPr>
              <w:tab/>
              <w:t>справку, подписанную руководителем участника отбора, подтверждающую, что участник отбора соответствует условиям, установленным пунктом 1 части 8 Порядка;</w:t>
            </w:r>
          </w:p>
          <w:p w:rsidR="0072016D" w:rsidRDefault="0072016D" w:rsidP="0072016D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36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365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согласованную Региональной службой </w:t>
            </w:r>
            <w:r w:rsidRPr="006F0BCA">
              <w:rPr>
                <w:rFonts w:ascii="Times New Roman" w:hAnsi="Times New Roman" w:cs="Times New Roman"/>
                <w:sz w:val="28"/>
                <w:szCs w:val="28"/>
              </w:rPr>
              <w:t>справку, содержащую информацию</w:t>
            </w:r>
            <w:r w:rsidRPr="00D8365F">
              <w:rPr>
                <w:rFonts w:ascii="Times New Roman" w:hAnsi="Times New Roman" w:cs="Times New Roman"/>
                <w:sz w:val="28"/>
                <w:szCs w:val="28"/>
              </w:rPr>
              <w:t xml:space="preserve"> о плановых объемах реализации коммунальных услуг потребителям в разрезе городских округов (поселений, муниципальных районов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365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65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населенных пунктов, расположенных на межселенной территории) в Камчатском крае в рамках производственной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D8365F">
              <w:rPr>
                <w:rFonts w:ascii="Times New Roman" w:hAnsi="Times New Roman" w:cs="Times New Roman"/>
                <w:sz w:val="28"/>
                <w:szCs w:val="28"/>
              </w:rPr>
              <w:t xml:space="preserve"> по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рме, утвержденной Министерством.</w:t>
            </w:r>
          </w:p>
          <w:p w:rsidR="00636F73" w:rsidRDefault="00C22195" w:rsidP="00C2219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636F73" w:rsidTr="005D6471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2273" w:type="dxa"/>
          </w:tcPr>
          <w:p w:rsidR="00636F73" w:rsidRDefault="00B37C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636F73">
              <w:rPr>
                <w:szCs w:val="28"/>
              </w:rPr>
              <w:t>аявк</w:t>
            </w:r>
            <w:r w:rsidR="00A23029">
              <w:rPr>
                <w:szCs w:val="28"/>
              </w:rPr>
              <w:t>а</w:t>
            </w:r>
            <w:r w:rsidR="00636F73">
              <w:rPr>
                <w:szCs w:val="28"/>
              </w:rPr>
              <w:t xml:space="preserve"> на участие в отборе </w:t>
            </w:r>
            <w:r w:rsidR="00A23029">
              <w:rPr>
                <w:szCs w:val="28"/>
              </w:rPr>
              <w:t xml:space="preserve">предоставляется </w:t>
            </w:r>
            <w:r w:rsidR="00636F73" w:rsidRPr="00BE6D21">
              <w:rPr>
                <w:szCs w:val="28"/>
              </w:rPr>
              <w:t>в порядке и</w:t>
            </w:r>
            <w:r w:rsidR="00636F73">
              <w:rPr>
                <w:szCs w:val="28"/>
              </w:rPr>
              <w:t xml:space="preserve"> по форме, установленной Министерством</w:t>
            </w:r>
          </w:p>
        </w:tc>
        <w:tc>
          <w:tcPr>
            <w:tcW w:w="6804" w:type="dxa"/>
          </w:tcPr>
          <w:p w:rsidR="00636F73" w:rsidRDefault="00E35262" w:rsidP="00E3526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Заявка должна соответствовать форме, утвержденной приказом Министерства от 27.01.2022 № 20-13</w:t>
            </w:r>
            <w:r w:rsidR="009F3551">
              <w:rPr>
                <w:szCs w:val="28"/>
              </w:rPr>
              <w:t xml:space="preserve"> (ссылка </w:t>
            </w:r>
            <w:hyperlink r:id="rId8" w:history="1">
              <w:r w:rsidR="009F3551" w:rsidRPr="00893E38">
                <w:rPr>
                  <w:rStyle w:val="a6"/>
                  <w:szCs w:val="28"/>
                </w:rPr>
                <w:t>https://minzkh.kamgov.ru/current_activities/test/otbor_na_predstovlenie_subsidii/normativnye-dokumenty</w:t>
              </w:r>
            </w:hyperlink>
            <w:r w:rsidR="009F3551">
              <w:rPr>
                <w:szCs w:val="28"/>
              </w:rPr>
              <w:t xml:space="preserve">) </w:t>
            </w:r>
          </w:p>
        </w:tc>
      </w:tr>
      <w:tr w:rsidR="00636F73" w:rsidTr="005D6471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273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23029">
              <w:rPr>
                <w:szCs w:val="28"/>
              </w:rPr>
              <w:t xml:space="preserve">орядок отзыва заявки участником отбора </w:t>
            </w:r>
          </w:p>
        </w:tc>
        <w:tc>
          <w:tcPr>
            <w:tcW w:w="6804" w:type="dxa"/>
          </w:tcPr>
          <w:p w:rsidR="00636F73" w:rsidRDefault="00E35262" w:rsidP="00E3526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67A2">
              <w:rPr>
                <w:szCs w:val="28"/>
              </w:rPr>
              <w:t xml:space="preserve">Заявка может быть отозвана в срок, не позднее двух рабочих дней до окончания срока приема заявок. Отзыв заявки осуществляется путем направления в </w:t>
            </w:r>
            <w:r w:rsidRPr="003967A2">
              <w:rPr>
                <w:szCs w:val="28"/>
              </w:rPr>
              <w:lastRenderedPageBreak/>
              <w:t>Министерство</w:t>
            </w:r>
            <w:r>
              <w:rPr>
                <w:szCs w:val="28"/>
              </w:rPr>
              <w:t xml:space="preserve"> в период проведения отбора</w:t>
            </w:r>
            <w:r w:rsidRPr="003967A2">
              <w:rPr>
                <w:szCs w:val="28"/>
              </w:rPr>
              <w:t xml:space="preserve"> уведомления об отзыве заявки.</w:t>
            </w:r>
          </w:p>
        </w:tc>
      </w:tr>
      <w:tr w:rsidR="00636F73" w:rsidTr="005D6471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2273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>
              <w:rPr>
                <w:szCs w:val="28"/>
              </w:rPr>
              <w:t>оряд</w:t>
            </w:r>
            <w:r w:rsidR="00A23029">
              <w:rPr>
                <w:szCs w:val="28"/>
              </w:rPr>
              <w:t>ок</w:t>
            </w:r>
            <w:r w:rsidR="00636F73">
              <w:rPr>
                <w:szCs w:val="28"/>
              </w:rPr>
              <w:t xml:space="preserve"> уведомления участников отбора об отклонении заявок </w:t>
            </w:r>
          </w:p>
        </w:tc>
        <w:tc>
          <w:tcPr>
            <w:tcW w:w="6804" w:type="dxa"/>
          </w:tcPr>
          <w:p w:rsidR="00636F73" w:rsidRPr="009F3551" w:rsidRDefault="00E35262" w:rsidP="00E3526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3551">
              <w:rPr>
                <w:szCs w:val="28"/>
              </w:rPr>
              <w:t xml:space="preserve">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</w:t>
            </w:r>
            <w:hyperlink w:anchor="P129" w:history="1">
              <w:r w:rsidRPr="009F3551">
                <w:rPr>
                  <w:szCs w:val="28"/>
                </w:rPr>
                <w:t>частью 28</w:t>
              </w:r>
            </w:hyperlink>
            <w:r w:rsidRPr="009F3551">
              <w:rPr>
                <w:szCs w:val="28"/>
              </w:rPr>
              <w:t xml:space="preserve"> Порядка.</w:t>
            </w:r>
          </w:p>
        </w:tc>
      </w:tr>
      <w:tr w:rsidR="00636F73" w:rsidTr="005D6471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73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 w:rsidRPr="00EA7AAE">
              <w:rPr>
                <w:szCs w:val="28"/>
              </w:rPr>
              <w:t>оряд</w:t>
            </w:r>
            <w:r w:rsidR="00ED28FF">
              <w:rPr>
                <w:szCs w:val="28"/>
              </w:rPr>
              <w:t>ок</w:t>
            </w:r>
            <w:r w:rsidR="00636F73" w:rsidRPr="00EA7AAE">
              <w:rPr>
                <w:szCs w:val="28"/>
              </w:rPr>
              <w:t xml:space="preserve"> внесения изменений в заявки </w:t>
            </w:r>
          </w:p>
        </w:tc>
        <w:tc>
          <w:tcPr>
            <w:tcW w:w="6804" w:type="dxa"/>
          </w:tcPr>
          <w:p w:rsidR="00ED28FF" w:rsidRPr="009F3551" w:rsidRDefault="00ED28FF" w:rsidP="00ED28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3551">
              <w:rPr>
                <w:szCs w:val="28"/>
              </w:rPr>
              <w:t>Внесение изменений в заявку осуществляется путем направления необходимых сведений в Министерство</w:t>
            </w:r>
            <w:r w:rsidR="00E35262" w:rsidRPr="009F3551">
              <w:rPr>
                <w:szCs w:val="28"/>
              </w:rPr>
              <w:t xml:space="preserve"> в период проведения отбора</w:t>
            </w:r>
            <w:r w:rsidRPr="009F3551">
              <w:rPr>
                <w:szCs w:val="28"/>
              </w:rPr>
              <w:t>.</w:t>
            </w:r>
          </w:p>
          <w:p w:rsidR="00636F73" w:rsidRPr="009F3551" w:rsidRDefault="00636F73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36F73" w:rsidTr="005D6471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273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64B4A">
              <w:rPr>
                <w:szCs w:val="28"/>
              </w:rPr>
              <w:t>равила</w:t>
            </w:r>
            <w:r w:rsidR="00636F73" w:rsidRPr="00D9083A">
              <w:rPr>
                <w:szCs w:val="28"/>
              </w:rPr>
              <w:t xml:space="preserve"> рассмотрения и оценки заявок </w:t>
            </w:r>
          </w:p>
        </w:tc>
        <w:tc>
          <w:tcPr>
            <w:tcW w:w="6804" w:type="dxa"/>
          </w:tcPr>
          <w:p w:rsidR="00636F73" w:rsidRPr="009F3551" w:rsidRDefault="004C58B1" w:rsidP="004C5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F3551">
              <w:rPr>
                <w:rFonts w:eastAsiaTheme="minorHAnsi"/>
                <w:szCs w:val="28"/>
                <w:lang w:eastAsia="en-US"/>
              </w:rPr>
              <w:t xml:space="preserve"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</w:t>
            </w:r>
            <w:hyperlink r:id="rId9" w:history="1">
              <w:r w:rsidRPr="009F3551">
                <w:rPr>
                  <w:rFonts w:eastAsiaTheme="minorHAnsi"/>
                  <w:szCs w:val="28"/>
                  <w:lang w:eastAsia="en-US"/>
                </w:rPr>
                <w:t>частью 9</w:t>
              </w:r>
            </w:hyperlink>
            <w:r w:rsidRPr="009F3551">
              <w:rPr>
                <w:rFonts w:eastAsiaTheme="minorHAnsi"/>
                <w:szCs w:val="28"/>
                <w:lang w:eastAsia="en-US"/>
              </w:rPr>
              <w:t xml:space="preserve"> Порядка, а участник (участники) отбора при этом соответствует (соответствуют) категории и требованиям, установленным </w:t>
            </w:r>
            <w:hyperlink r:id="rId10" w:history="1">
              <w:r w:rsidRPr="009F3551">
                <w:rPr>
                  <w:rFonts w:eastAsiaTheme="minorHAnsi"/>
                  <w:szCs w:val="28"/>
                  <w:lang w:eastAsia="en-US"/>
                </w:rPr>
                <w:t>частями 7</w:t>
              </w:r>
            </w:hyperlink>
            <w:r w:rsidRPr="009F3551">
              <w:rPr>
                <w:rFonts w:eastAsiaTheme="minorHAnsi"/>
                <w:szCs w:val="28"/>
                <w:lang w:eastAsia="en-US"/>
              </w:rPr>
              <w:t xml:space="preserve"> и </w:t>
            </w:r>
            <w:hyperlink r:id="rId11" w:history="1">
              <w:r w:rsidRPr="009F3551">
                <w:rPr>
                  <w:rFonts w:eastAsiaTheme="minorHAnsi"/>
                  <w:szCs w:val="28"/>
                  <w:lang w:eastAsia="en-US"/>
                </w:rPr>
                <w:t>8</w:t>
              </w:r>
            </w:hyperlink>
            <w:r w:rsidRPr="009F3551">
              <w:rPr>
                <w:rFonts w:eastAsiaTheme="minorHAnsi"/>
                <w:szCs w:val="28"/>
                <w:lang w:eastAsia="en-US"/>
              </w:rPr>
              <w:t xml:space="preserve"> Порядка.</w:t>
            </w:r>
          </w:p>
        </w:tc>
      </w:tr>
      <w:tr w:rsidR="00636F73" w:rsidTr="005D6471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273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>
              <w:rPr>
                <w:szCs w:val="28"/>
              </w:rPr>
              <w:t>оряд</w:t>
            </w:r>
            <w:r w:rsidR="00F90DAF">
              <w:rPr>
                <w:szCs w:val="28"/>
              </w:rPr>
              <w:t>ок</w:t>
            </w:r>
            <w:r w:rsidR="00636F73">
              <w:rPr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окончания срока такого </w:t>
            </w:r>
            <w:r w:rsidR="00636F73" w:rsidRPr="009D6022">
              <w:rPr>
                <w:szCs w:val="28"/>
              </w:rPr>
              <w:t xml:space="preserve">предоставления </w:t>
            </w:r>
          </w:p>
        </w:tc>
        <w:tc>
          <w:tcPr>
            <w:tcW w:w="6804" w:type="dxa"/>
          </w:tcPr>
          <w:p w:rsidR="004C58B1" w:rsidRPr="004C58B1" w:rsidRDefault="004C58B1" w:rsidP="004C5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58B1">
              <w:rPr>
                <w:rFonts w:ascii="Times New Roman" w:hAnsi="Times New Roman" w:cs="Times New Roman"/>
                <w:sz w:val="28"/>
                <w:szCs w:val="28"/>
              </w:rPr>
              <w:t xml:space="preserve">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</w:t>
            </w:r>
            <w:r w:rsidR="009F35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58B1">
              <w:rPr>
                <w:rFonts w:ascii="Times New Roman" w:hAnsi="Times New Roman" w:cs="Times New Roman"/>
                <w:sz w:val="28"/>
                <w:szCs w:val="28"/>
              </w:rPr>
              <w:t xml:space="preserve"> запрос) с указанием адреса электронной почты для направления ответа.</w:t>
            </w:r>
          </w:p>
          <w:p w:rsidR="004C58B1" w:rsidRPr="004C58B1" w:rsidRDefault="004C58B1" w:rsidP="004C5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B1">
              <w:rPr>
                <w:rFonts w:ascii="Times New Roman" w:hAnsi="Times New Roman" w:cs="Times New Roman"/>
                <w:sz w:val="28"/>
                <w:szCs w:val="28"/>
              </w:rPr>
              <w:t>Министерство в течение трех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      </w:r>
          </w:p>
          <w:p w:rsidR="00636F73" w:rsidRDefault="004C58B1" w:rsidP="004C58B1">
            <w:pPr>
              <w:pStyle w:val="ConsPlusNormal"/>
              <w:ind w:firstLine="0"/>
              <w:jc w:val="both"/>
              <w:rPr>
                <w:szCs w:val="28"/>
              </w:rPr>
            </w:pPr>
            <w:r w:rsidRPr="004C58B1">
              <w:rPr>
                <w:rFonts w:ascii="Times New Roman" w:hAnsi="Times New Roman" w:cs="Times New Roman"/>
                <w:sz w:val="28"/>
                <w:szCs w:val="28"/>
              </w:rPr>
      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</w:tc>
      </w:tr>
      <w:tr w:rsidR="00636F73" w:rsidTr="005D6471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273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36F73">
              <w:rPr>
                <w:szCs w:val="28"/>
              </w:rPr>
              <w:t>рок</w:t>
            </w:r>
            <w:r w:rsidR="0009029F">
              <w:rPr>
                <w:szCs w:val="28"/>
              </w:rPr>
              <w:t>и</w:t>
            </w:r>
            <w:r w:rsidR="00636F73">
              <w:rPr>
                <w:szCs w:val="28"/>
              </w:rPr>
              <w:t xml:space="preserve"> подписания победителем (победителями) отбора соглашения о </w:t>
            </w:r>
            <w:r w:rsidR="00636F73" w:rsidRPr="00A7381F">
              <w:rPr>
                <w:szCs w:val="28"/>
              </w:rPr>
              <w:t xml:space="preserve">предоставлении </w:t>
            </w:r>
            <w:r w:rsidR="00636F73">
              <w:rPr>
                <w:szCs w:val="28"/>
              </w:rPr>
              <w:lastRenderedPageBreak/>
              <w:t>субсидии</w:t>
            </w:r>
            <w:r w:rsidR="00636F73" w:rsidRPr="00A7381F">
              <w:rPr>
                <w:szCs w:val="28"/>
              </w:rPr>
              <w:t xml:space="preserve"> (далее – соглашение) </w:t>
            </w:r>
          </w:p>
        </w:tc>
        <w:tc>
          <w:tcPr>
            <w:tcW w:w="6804" w:type="dxa"/>
          </w:tcPr>
          <w:p w:rsidR="00636F73" w:rsidRDefault="00E35262" w:rsidP="0009029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67A2">
              <w:rPr>
                <w:szCs w:val="28"/>
              </w:rPr>
              <w:lastRenderedPageBreak/>
              <w:t>Победитель отбора, которому направлен для подписания проект соглашения, в течение пяти рабочих дней со дня получения проекта соглашения подписывает его и направляет для подписания в Министерство.</w:t>
            </w:r>
          </w:p>
        </w:tc>
      </w:tr>
      <w:tr w:rsidR="00636F73" w:rsidTr="005D6471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273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09029F">
              <w:rPr>
                <w:szCs w:val="28"/>
              </w:rPr>
              <w:t>словия</w:t>
            </w:r>
            <w:r w:rsidR="00636F73">
              <w:rPr>
                <w:szCs w:val="28"/>
              </w:rPr>
              <w:t xml:space="preserve"> признания победителя (победителей) отбора уклонившимся (уклонившимися) от </w:t>
            </w:r>
            <w:r w:rsidR="00636F73" w:rsidRPr="00FE7DA0">
              <w:rPr>
                <w:szCs w:val="28"/>
              </w:rPr>
              <w:t xml:space="preserve">заключения соглашения </w:t>
            </w:r>
          </w:p>
        </w:tc>
        <w:tc>
          <w:tcPr>
            <w:tcW w:w="6804" w:type="dxa"/>
          </w:tcPr>
          <w:p w:rsidR="00636F73" w:rsidRDefault="00A91B74" w:rsidP="007201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67A2">
              <w:rPr>
                <w:szCs w:val="28"/>
              </w:rPr>
              <w:t>В случае невыполнения победителем отбора порядка подписания соглашения, установленного частью</w:t>
            </w:r>
            <w:r w:rsidR="004C58B1">
              <w:rPr>
                <w:szCs w:val="28"/>
              </w:rPr>
              <w:t xml:space="preserve"> </w:t>
            </w:r>
            <w:r w:rsidR="0072016D">
              <w:rPr>
                <w:szCs w:val="28"/>
              </w:rPr>
              <w:t>27</w:t>
            </w:r>
            <w:r w:rsidR="004C58B1">
              <w:rPr>
                <w:szCs w:val="28"/>
              </w:rPr>
              <w:t xml:space="preserve"> Порядка</w:t>
            </w:r>
            <w:r w:rsidRPr="003967A2">
              <w:rPr>
                <w:szCs w:val="28"/>
              </w:rPr>
              <w:t>, или в случае наличия недостоверных сведений в проекте соглашения победитель отбора признается уклонившимся от заключения соглашения.</w:t>
            </w:r>
          </w:p>
        </w:tc>
      </w:tr>
      <w:tr w:rsidR="00636F73" w:rsidTr="005D6471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273" w:type="dxa"/>
          </w:tcPr>
          <w:p w:rsidR="00636F73" w:rsidRDefault="00A91B74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636F73">
              <w:rPr>
                <w:szCs w:val="28"/>
              </w:rPr>
              <w:t>ат</w:t>
            </w:r>
            <w:r w:rsidR="0009029F">
              <w:rPr>
                <w:szCs w:val="28"/>
              </w:rPr>
              <w:t>а</w:t>
            </w:r>
            <w:r w:rsidR="00636F73">
              <w:rPr>
                <w:szCs w:val="28"/>
              </w:rPr>
              <w:t xml:space="preserve"> размещения результатов отбора на едином портале и на официальном сайте Министерства </w:t>
            </w:r>
          </w:p>
        </w:tc>
        <w:tc>
          <w:tcPr>
            <w:tcW w:w="6804" w:type="dxa"/>
          </w:tcPr>
          <w:p w:rsidR="00A91B74" w:rsidRPr="00144127" w:rsidRDefault="00A91B74" w:rsidP="00A91B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2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в срок не позднее </w:t>
            </w:r>
            <w:r w:rsidR="00B1326A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  <w:r w:rsidRPr="00144127">
              <w:rPr>
                <w:rFonts w:ascii="Times New Roman" w:hAnsi="Times New Roman" w:cs="Times New Roman"/>
                <w:sz w:val="28"/>
                <w:szCs w:val="28"/>
              </w:rPr>
              <w:t xml:space="preserve"> размещает на едином портале и на официальном сайте Министерства </w:t>
            </w:r>
            <w:r w:rsidR="009F35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2" w:history="1">
              <w:r w:rsidR="009F3551" w:rsidRPr="00893E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https://minzkh.kamgov.ru/rezultat-provedenia-otbora</w:t>
              </w:r>
            </w:hyperlink>
            <w:r w:rsidR="009F355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44127">
              <w:rPr>
                <w:rFonts w:ascii="Times New Roman" w:hAnsi="Times New Roman" w:cs="Times New Roman"/>
                <w:sz w:val="28"/>
                <w:szCs w:val="28"/>
              </w:rPr>
              <w:t>информацию о результатах отбора, включающую:</w:t>
            </w:r>
          </w:p>
          <w:p w:rsidR="00A91B74" w:rsidRPr="00144127" w:rsidRDefault="00A91B74" w:rsidP="00A91B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27">
              <w:rPr>
                <w:rFonts w:ascii="Times New Roman" w:hAnsi="Times New Roman" w:cs="Times New Roman"/>
                <w:sz w:val="28"/>
                <w:szCs w:val="28"/>
              </w:rPr>
              <w:t>1) дату, время и место проведения рассмотрения заявок;</w:t>
            </w:r>
          </w:p>
          <w:p w:rsidR="00A91B74" w:rsidRPr="00144127" w:rsidRDefault="00A91B74" w:rsidP="00A91B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27">
              <w:rPr>
                <w:rFonts w:ascii="Times New Roman" w:hAnsi="Times New Roman" w:cs="Times New Roman"/>
                <w:sz w:val="28"/>
                <w:szCs w:val="28"/>
              </w:rPr>
              <w:t>2) информацию об участниках отбора, заявки которых были рассмотрены;</w:t>
            </w:r>
          </w:p>
          <w:p w:rsidR="00636F73" w:rsidRDefault="00A91B74" w:rsidP="003F7C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27">
              <w:rPr>
                <w:rFonts w:ascii="Times New Roman" w:hAnsi="Times New Roman" w:cs="Times New Roman"/>
                <w:sz w:val="28"/>
                <w:szCs w:val="28"/>
              </w:rPr>
              <w:t xml:space="preserve"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</w:t>
            </w:r>
            <w:r w:rsidR="00B33E62">
              <w:rPr>
                <w:rFonts w:ascii="Times New Roman" w:hAnsi="Times New Roman" w:cs="Times New Roman"/>
                <w:sz w:val="28"/>
                <w:szCs w:val="28"/>
              </w:rPr>
              <w:t>заявки;</w:t>
            </w:r>
          </w:p>
          <w:p w:rsidR="00B33E62" w:rsidRPr="00B33E62" w:rsidRDefault="00B33E62" w:rsidP="00B33E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4) информацию о победителе (победителях) отбора и о размера</w:t>
            </w:r>
            <w:r>
              <w:rPr>
                <w:rFonts w:eastAsiaTheme="minorHAnsi"/>
                <w:szCs w:val="28"/>
                <w:lang w:eastAsia="en-US"/>
              </w:rPr>
              <w:t>х предоставляемых ему (им)</w:t>
            </w:r>
            <w:bookmarkStart w:id="2" w:name="_GoBack"/>
            <w:bookmarkEnd w:id="2"/>
            <w:r>
              <w:rPr>
                <w:rFonts w:eastAsiaTheme="minorHAnsi"/>
                <w:szCs w:val="28"/>
                <w:lang w:eastAsia="en-US"/>
              </w:rPr>
              <w:t xml:space="preserve"> субсидий.</w:t>
            </w:r>
          </w:p>
        </w:tc>
      </w:tr>
    </w:tbl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sectPr w:rsidR="00752057" w:rsidSect="005D6471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DD" w:rsidRDefault="006261DD" w:rsidP="005D4ABE">
      <w:r>
        <w:separator/>
      </w:r>
    </w:p>
  </w:endnote>
  <w:endnote w:type="continuationSeparator" w:id="0">
    <w:p w:rsidR="006261DD" w:rsidRDefault="006261DD" w:rsidP="005D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DD" w:rsidRDefault="006261DD" w:rsidP="005D4ABE">
      <w:r>
        <w:separator/>
      </w:r>
    </w:p>
  </w:footnote>
  <w:footnote w:type="continuationSeparator" w:id="0">
    <w:p w:rsidR="006261DD" w:rsidRDefault="006261DD" w:rsidP="005D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530739"/>
      <w:docPartObj>
        <w:docPartGallery w:val="Page Numbers (Top of Page)"/>
        <w:docPartUnique/>
      </w:docPartObj>
    </w:sdtPr>
    <w:sdtEndPr/>
    <w:sdtContent>
      <w:p w:rsidR="005D4ABE" w:rsidRDefault="005D4ABE">
        <w:pPr>
          <w:pStyle w:val="a7"/>
          <w:jc w:val="center"/>
        </w:pPr>
        <w:r w:rsidRPr="005D4ABE">
          <w:rPr>
            <w:sz w:val="24"/>
          </w:rPr>
          <w:fldChar w:fldCharType="begin"/>
        </w:r>
        <w:r w:rsidRPr="005D4ABE">
          <w:rPr>
            <w:sz w:val="24"/>
          </w:rPr>
          <w:instrText>PAGE   \* MERGEFORMAT</w:instrText>
        </w:r>
        <w:r w:rsidRPr="005D4ABE">
          <w:rPr>
            <w:sz w:val="24"/>
          </w:rPr>
          <w:fldChar w:fldCharType="separate"/>
        </w:r>
        <w:r w:rsidR="00B33E62">
          <w:rPr>
            <w:noProof/>
            <w:sz w:val="24"/>
          </w:rPr>
          <w:t>5</w:t>
        </w:r>
        <w:r w:rsidRPr="005D4ABE">
          <w:rPr>
            <w:sz w:val="24"/>
          </w:rPr>
          <w:fldChar w:fldCharType="end"/>
        </w:r>
      </w:p>
    </w:sdtContent>
  </w:sdt>
  <w:p w:rsidR="005D4ABE" w:rsidRDefault="005D4A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9029F"/>
    <w:rsid w:val="000A05D1"/>
    <w:rsid w:val="000A3923"/>
    <w:rsid w:val="00144127"/>
    <w:rsid w:val="001D5F7B"/>
    <w:rsid w:val="001F0F83"/>
    <w:rsid w:val="0022165F"/>
    <w:rsid w:val="0026166E"/>
    <w:rsid w:val="00264B4A"/>
    <w:rsid w:val="0028663B"/>
    <w:rsid w:val="003F7CEA"/>
    <w:rsid w:val="004207D4"/>
    <w:rsid w:val="00420825"/>
    <w:rsid w:val="00424903"/>
    <w:rsid w:val="004520F6"/>
    <w:rsid w:val="00491FD4"/>
    <w:rsid w:val="004C41B1"/>
    <w:rsid w:val="004C58B1"/>
    <w:rsid w:val="004C6550"/>
    <w:rsid w:val="00525FC9"/>
    <w:rsid w:val="00580391"/>
    <w:rsid w:val="005D4ABE"/>
    <w:rsid w:val="005D6471"/>
    <w:rsid w:val="00602125"/>
    <w:rsid w:val="00606B3B"/>
    <w:rsid w:val="006261DD"/>
    <w:rsid w:val="00636F73"/>
    <w:rsid w:val="00655E40"/>
    <w:rsid w:val="006765FC"/>
    <w:rsid w:val="006D7089"/>
    <w:rsid w:val="00701DAD"/>
    <w:rsid w:val="0072016D"/>
    <w:rsid w:val="0074257E"/>
    <w:rsid w:val="00752057"/>
    <w:rsid w:val="00795163"/>
    <w:rsid w:val="00816B06"/>
    <w:rsid w:val="008D23E7"/>
    <w:rsid w:val="009129A8"/>
    <w:rsid w:val="009F3551"/>
    <w:rsid w:val="00A139AC"/>
    <w:rsid w:val="00A23029"/>
    <w:rsid w:val="00A815E9"/>
    <w:rsid w:val="00A91B74"/>
    <w:rsid w:val="00AD2750"/>
    <w:rsid w:val="00AD5E3D"/>
    <w:rsid w:val="00AE22E3"/>
    <w:rsid w:val="00B1326A"/>
    <w:rsid w:val="00B33E62"/>
    <w:rsid w:val="00B37C62"/>
    <w:rsid w:val="00BF6A76"/>
    <w:rsid w:val="00C22195"/>
    <w:rsid w:val="00CB4E69"/>
    <w:rsid w:val="00D0091A"/>
    <w:rsid w:val="00D47DBD"/>
    <w:rsid w:val="00D665D9"/>
    <w:rsid w:val="00D960A5"/>
    <w:rsid w:val="00DF5FEF"/>
    <w:rsid w:val="00E27E0A"/>
    <w:rsid w:val="00E35262"/>
    <w:rsid w:val="00ED28FF"/>
    <w:rsid w:val="00F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0D61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25FC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D4A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4A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kh.kamgov.ru/current_activities/test/otbor_na_predstovlenie_subsidii/normativnye-dokument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mgov.ru/minzkh/current_activities/test/otbor_na_predstovlenie_subsidii" TargetMode="External"/><Relationship Id="rId12" Type="http://schemas.openxmlformats.org/officeDocument/2006/relationships/hyperlink" Target="https://minzkh.kamgov.ru/rezultat-provedenia-otb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62DC4154940DE9BF4655E10368A80142080EE858715B70B281AFEA3A01EBA9BEDFD795F88F295929365A4F309AD160CB2F6328FA418DE52F9CD137V9q2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62DC4154940DE9BF4655E10368A80142080EE858715B70B281AFEA3A01EBA9BEDFD795F88F295929365A4F319AD160CB2F6328FA418DE52F9CD137V9q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62DC4154940DE9BF4655E10368A80142080EE858715B70B281AFEA3A01EBA9BEDFD795F88F295929365A4C379AD160CB2F6328FA418DE52F9CD137V9q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Попова Елена Николаевна</cp:lastModifiedBy>
  <cp:revision>12</cp:revision>
  <dcterms:created xsi:type="dcterms:W3CDTF">2022-12-28T04:59:00Z</dcterms:created>
  <dcterms:modified xsi:type="dcterms:W3CDTF">2023-01-06T01:19:00Z</dcterms:modified>
</cp:coreProperties>
</file>