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5633C" w:rsidTr="0035633C">
        <w:tc>
          <w:tcPr>
            <w:tcW w:w="5103" w:type="dxa"/>
          </w:tcPr>
          <w:p w:rsidR="0035633C" w:rsidRDefault="0035633C" w:rsidP="00356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5633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протоколом общественного совета при Министерстве </w:t>
            </w:r>
            <w:r w:rsidR="004C61AE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и </w:t>
            </w:r>
            <w:proofErr w:type="gramStart"/>
            <w:r w:rsidR="004C61AE">
              <w:rPr>
                <w:rFonts w:ascii="Times New Roman" w:hAnsi="Times New Roman" w:cs="Times New Roman"/>
                <w:sz w:val="28"/>
                <w:szCs w:val="28"/>
              </w:rPr>
              <w:t xml:space="preserve">энергетики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</w:t>
            </w:r>
          </w:p>
          <w:p w:rsidR="0035633C" w:rsidRPr="0035633C" w:rsidRDefault="0035633C" w:rsidP="00BB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B6BC8">
              <w:rPr>
                <w:rFonts w:ascii="Times New Roman" w:hAnsi="Times New Roman" w:cs="Times New Roman"/>
                <w:sz w:val="28"/>
                <w:szCs w:val="28"/>
              </w:rPr>
              <w:t>05.02.2021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B6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633C" w:rsidRDefault="0035633C" w:rsidP="00356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33C" w:rsidRDefault="0035633C" w:rsidP="00356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9F" w:rsidRPr="0035633C" w:rsidRDefault="00DB7F0E" w:rsidP="00356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633C">
        <w:rPr>
          <w:rFonts w:ascii="Times New Roman" w:hAnsi="Times New Roman" w:cs="Times New Roman"/>
          <w:b/>
          <w:sz w:val="28"/>
          <w:szCs w:val="28"/>
        </w:rPr>
        <w:t>Доклад  об</w:t>
      </w:r>
      <w:proofErr w:type="gramEnd"/>
      <w:r w:rsidRPr="0035633C">
        <w:rPr>
          <w:rFonts w:ascii="Times New Roman" w:hAnsi="Times New Roman" w:cs="Times New Roman"/>
          <w:b/>
          <w:sz w:val="28"/>
          <w:szCs w:val="28"/>
        </w:rPr>
        <w:t xml:space="preserve"> антимонопольном </w:t>
      </w:r>
      <w:proofErr w:type="spellStart"/>
      <w:r w:rsidRPr="0035633C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</w:p>
    <w:p w:rsidR="00DB7F0E" w:rsidRPr="0035633C" w:rsidRDefault="00DB7F0E" w:rsidP="00356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3C">
        <w:rPr>
          <w:rFonts w:ascii="Times New Roman" w:hAnsi="Times New Roman" w:cs="Times New Roman"/>
          <w:b/>
          <w:sz w:val="28"/>
          <w:szCs w:val="28"/>
        </w:rPr>
        <w:t xml:space="preserve">В Министерстве </w:t>
      </w:r>
      <w:r w:rsidR="004C61AE" w:rsidRPr="004C61AE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 и энергетики Камчатского края</w:t>
      </w:r>
      <w:r w:rsidRPr="0035633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57307">
        <w:rPr>
          <w:rFonts w:ascii="Times New Roman" w:hAnsi="Times New Roman" w:cs="Times New Roman"/>
          <w:b/>
          <w:sz w:val="28"/>
          <w:szCs w:val="28"/>
        </w:rPr>
        <w:t>2020</w:t>
      </w:r>
      <w:r w:rsidRPr="0035633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7F0E" w:rsidRPr="00241280" w:rsidRDefault="00DB7F0E" w:rsidP="002412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7F0E" w:rsidRPr="00241280" w:rsidRDefault="00DB7F0E" w:rsidP="002412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80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27.12.2017 № 618 «Об основных направлениях государственной политики по развитию конкуренции» Министерством </w:t>
      </w:r>
      <w:r w:rsidR="004C61AE" w:rsidRPr="004C61AE">
        <w:rPr>
          <w:rFonts w:ascii="Times New Roman" w:hAnsi="Times New Roman" w:cs="Times New Roman"/>
          <w:sz w:val="28"/>
          <w:szCs w:val="28"/>
        </w:rPr>
        <w:t>жилищно-коммунального хозяйства и энергетики Камчатского края</w:t>
      </w:r>
      <w:r w:rsidRPr="00241280">
        <w:rPr>
          <w:rFonts w:ascii="Times New Roman" w:hAnsi="Times New Roman" w:cs="Times New Roman"/>
          <w:sz w:val="28"/>
          <w:szCs w:val="28"/>
        </w:rPr>
        <w:t xml:space="preserve"> (далее - Министерство) принят приказ от </w:t>
      </w:r>
      <w:r w:rsidR="004C61AE">
        <w:rPr>
          <w:rFonts w:ascii="Times New Roman" w:hAnsi="Times New Roman" w:cs="Times New Roman"/>
          <w:sz w:val="28"/>
          <w:szCs w:val="28"/>
        </w:rPr>
        <w:t>30</w:t>
      </w:r>
      <w:r w:rsidRPr="00241280">
        <w:rPr>
          <w:rFonts w:ascii="Times New Roman" w:hAnsi="Times New Roman" w:cs="Times New Roman"/>
          <w:sz w:val="28"/>
          <w:szCs w:val="28"/>
        </w:rPr>
        <w:t>.</w:t>
      </w:r>
      <w:r w:rsidR="004C61AE">
        <w:rPr>
          <w:rFonts w:ascii="Times New Roman" w:hAnsi="Times New Roman" w:cs="Times New Roman"/>
          <w:sz w:val="28"/>
          <w:szCs w:val="28"/>
        </w:rPr>
        <w:t>11</w:t>
      </w:r>
      <w:r w:rsidRPr="00241280">
        <w:rPr>
          <w:rFonts w:ascii="Times New Roman" w:hAnsi="Times New Roman" w:cs="Times New Roman"/>
          <w:sz w:val="28"/>
          <w:szCs w:val="28"/>
        </w:rPr>
        <w:t>.201</w:t>
      </w:r>
      <w:r w:rsidR="004C61AE">
        <w:rPr>
          <w:rFonts w:ascii="Times New Roman" w:hAnsi="Times New Roman" w:cs="Times New Roman"/>
          <w:sz w:val="28"/>
          <w:szCs w:val="28"/>
        </w:rPr>
        <w:t>8</w:t>
      </w:r>
      <w:r w:rsidRPr="00241280">
        <w:rPr>
          <w:rFonts w:ascii="Times New Roman" w:hAnsi="Times New Roman" w:cs="Times New Roman"/>
          <w:sz w:val="28"/>
          <w:szCs w:val="28"/>
        </w:rPr>
        <w:t xml:space="preserve"> № </w:t>
      </w:r>
      <w:r w:rsidR="004C61AE">
        <w:rPr>
          <w:rFonts w:ascii="Times New Roman" w:hAnsi="Times New Roman" w:cs="Times New Roman"/>
          <w:sz w:val="28"/>
          <w:szCs w:val="28"/>
        </w:rPr>
        <w:t>767</w:t>
      </w:r>
      <w:r w:rsidRPr="00241280">
        <w:rPr>
          <w:rFonts w:ascii="Times New Roman" w:hAnsi="Times New Roman" w:cs="Times New Roman"/>
          <w:sz w:val="28"/>
          <w:szCs w:val="28"/>
        </w:rPr>
        <w:t xml:space="preserve"> «Об организации системы внутреннего обеспечения соответствия требованиям антимонопольного законодательства в Министерстве</w:t>
      </w:r>
      <w:r w:rsidR="004C61AE" w:rsidRPr="004C61AE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  Камчатского края</w:t>
      </w:r>
      <w:r w:rsidRPr="00241280">
        <w:rPr>
          <w:rFonts w:ascii="Times New Roman" w:hAnsi="Times New Roman" w:cs="Times New Roman"/>
          <w:sz w:val="28"/>
          <w:szCs w:val="28"/>
        </w:rPr>
        <w:t>», которым определен порядок организации антимонопольного комплаенса.</w:t>
      </w:r>
      <w:r w:rsidR="002E70A4" w:rsidRPr="00241280">
        <w:rPr>
          <w:rFonts w:ascii="Times New Roman" w:hAnsi="Times New Roman" w:cs="Times New Roman"/>
          <w:sz w:val="28"/>
          <w:szCs w:val="28"/>
        </w:rPr>
        <w:t xml:space="preserve"> Также утвержден План мероприятий </w:t>
      </w:r>
      <w:r w:rsidR="004C61AE">
        <w:rPr>
          <w:rFonts w:ascii="Times New Roman" w:hAnsi="Times New Roman" w:cs="Times New Roman"/>
          <w:sz w:val="28"/>
          <w:szCs w:val="28"/>
        </w:rPr>
        <w:t xml:space="preserve">(«дорожная карта») </w:t>
      </w:r>
      <w:r w:rsidR="002E70A4" w:rsidRPr="00241280">
        <w:rPr>
          <w:rFonts w:ascii="Times New Roman" w:hAnsi="Times New Roman" w:cs="Times New Roman"/>
          <w:sz w:val="28"/>
          <w:szCs w:val="28"/>
        </w:rPr>
        <w:t>по ор</w:t>
      </w:r>
      <w:r w:rsidR="002121D1" w:rsidRPr="00241280">
        <w:rPr>
          <w:rFonts w:ascii="Times New Roman" w:hAnsi="Times New Roman" w:cs="Times New Roman"/>
          <w:sz w:val="28"/>
          <w:szCs w:val="28"/>
        </w:rPr>
        <w:t>г</w:t>
      </w:r>
      <w:r w:rsidR="002E70A4" w:rsidRPr="00241280">
        <w:rPr>
          <w:rFonts w:ascii="Times New Roman" w:hAnsi="Times New Roman" w:cs="Times New Roman"/>
          <w:sz w:val="28"/>
          <w:szCs w:val="28"/>
        </w:rPr>
        <w:t>анизации Министерством антимонопольного комплаенса</w:t>
      </w:r>
      <w:r w:rsidR="002121D1" w:rsidRPr="00241280">
        <w:rPr>
          <w:rFonts w:ascii="Times New Roman" w:hAnsi="Times New Roman" w:cs="Times New Roman"/>
          <w:sz w:val="28"/>
          <w:szCs w:val="28"/>
        </w:rPr>
        <w:t>.</w:t>
      </w:r>
      <w:r w:rsidRPr="00241280">
        <w:rPr>
          <w:rFonts w:ascii="Times New Roman" w:hAnsi="Times New Roman" w:cs="Times New Roman"/>
          <w:sz w:val="28"/>
          <w:szCs w:val="28"/>
        </w:rPr>
        <w:t xml:space="preserve"> Исходя из целей и задач антимонопольного </w:t>
      </w:r>
      <w:r w:rsidR="002E70A4" w:rsidRPr="00241280">
        <w:rPr>
          <w:rFonts w:ascii="Times New Roman" w:hAnsi="Times New Roman" w:cs="Times New Roman"/>
          <w:sz w:val="28"/>
          <w:szCs w:val="28"/>
        </w:rPr>
        <w:t>комплаенса,</w:t>
      </w:r>
      <w:r w:rsidR="002121D1" w:rsidRPr="00241280">
        <w:rPr>
          <w:rFonts w:ascii="Times New Roman" w:hAnsi="Times New Roman" w:cs="Times New Roman"/>
          <w:sz w:val="28"/>
          <w:szCs w:val="28"/>
        </w:rPr>
        <w:t xml:space="preserve"> </w:t>
      </w:r>
      <w:r w:rsidR="002E70A4" w:rsidRPr="00241280">
        <w:rPr>
          <w:rFonts w:ascii="Times New Roman" w:hAnsi="Times New Roman" w:cs="Times New Roman"/>
          <w:sz w:val="28"/>
          <w:szCs w:val="28"/>
        </w:rPr>
        <w:t>во исполнение</w:t>
      </w:r>
      <w:r w:rsidR="002121D1" w:rsidRPr="00241280">
        <w:rPr>
          <w:rFonts w:ascii="Times New Roman" w:hAnsi="Times New Roman" w:cs="Times New Roman"/>
          <w:sz w:val="28"/>
          <w:szCs w:val="28"/>
        </w:rPr>
        <w:t xml:space="preserve"> </w:t>
      </w:r>
      <w:r w:rsidR="002E70A4" w:rsidRPr="00241280">
        <w:rPr>
          <w:rFonts w:ascii="Times New Roman" w:hAnsi="Times New Roman" w:cs="Times New Roman"/>
          <w:sz w:val="28"/>
          <w:szCs w:val="28"/>
        </w:rPr>
        <w:t>Плана мероприятий в 2019 году Министерством проведены следующие мероприятия:</w:t>
      </w:r>
    </w:p>
    <w:p w:rsidR="002121D1" w:rsidRPr="00241280" w:rsidRDefault="002121D1" w:rsidP="00241280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80">
        <w:rPr>
          <w:rFonts w:ascii="Times New Roman" w:hAnsi="Times New Roman" w:cs="Times New Roman"/>
          <w:sz w:val="28"/>
          <w:szCs w:val="28"/>
        </w:rPr>
        <w:t xml:space="preserve">В целях проведения Министерством анализа региональных нормативных правовых актов в сфере </w:t>
      </w:r>
      <w:r w:rsidR="004C61AE" w:rsidRPr="004C61AE">
        <w:rPr>
          <w:rFonts w:ascii="Times New Roman" w:hAnsi="Times New Roman" w:cs="Times New Roman"/>
          <w:sz w:val="28"/>
          <w:szCs w:val="28"/>
        </w:rPr>
        <w:t>жилищно-комму</w:t>
      </w:r>
      <w:r w:rsidR="004C61AE">
        <w:rPr>
          <w:rFonts w:ascii="Times New Roman" w:hAnsi="Times New Roman" w:cs="Times New Roman"/>
          <w:sz w:val="28"/>
          <w:szCs w:val="28"/>
        </w:rPr>
        <w:t>нального хозяйства и энергетики</w:t>
      </w:r>
      <w:r w:rsidRPr="00241280">
        <w:rPr>
          <w:rFonts w:ascii="Times New Roman" w:hAnsi="Times New Roman" w:cs="Times New Roman"/>
          <w:sz w:val="28"/>
          <w:szCs w:val="28"/>
        </w:rPr>
        <w:t>, Министерством сформирован Перечень региональных нормативных правовых актов и размещен на странице Министерства официального сайта исполнительных органов государственной власти Камчатского края в сети Интернет (далее – официальный сайт)</w:t>
      </w:r>
      <w:r w:rsidR="00983B3D" w:rsidRPr="00241280">
        <w:rPr>
          <w:rFonts w:ascii="Times New Roman" w:hAnsi="Times New Roman" w:cs="Times New Roman"/>
          <w:sz w:val="28"/>
          <w:szCs w:val="28"/>
        </w:rPr>
        <w:t xml:space="preserve"> с уведомлением о начале сбора замечаний и предложений организаций и граждан в целях проведения публичных консультаций. По итогам проведения публичных консультаций, замечания и предложения по действующим нормативным правовым актам в Министерство не поступил</w:t>
      </w:r>
      <w:r w:rsidR="0035633C">
        <w:rPr>
          <w:rFonts w:ascii="Times New Roman" w:hAnsi="Times New Roman" w:cs="Times New Roman"/>
          <w:sz w:val="28"/>
          <w:szCs w:val="28"/>
        </w:rPr>
        <w:t>и</w:t>
      </w:r>
      <w:r w:rsidR="004C61AE">
        <w:rPr>
          <w:rFonts w:ascii="Times New Roman" w:hAnsi="Times New Roman" w:cs="Times New Roman"/>
          <w:sz w:val="28"/>
          <w:szCs w:val="28"/>
        </w:rPr>
        <w:t>.</w:t>
      </w:r>
    </w:p>
    <w:p w:rsidR="00EF1C81" w:rsidRPr="00EF1C81" w:rsidRDefault="00EF1C81" w:rsidP="002D6E9C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C81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проведенного анализа нормативных правовых актов (проектов нормативных правовых актов)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EF1C81">
        <w:rPr>
          <w:rFonts w:ascii="Times New Roman" w:hAnsi="Times New Roman" w:cs="Times New Roman"/>
          <w:sz w:val="28"/>
          <w:szCs w:val="28"/>
        </w:rPr>
        <w:t xml:space="preserve"> сделан вывод об их соответствии антимонопольному законодательству, об отсутствии положений, противоречащих антимонопольному законодательству, о нецелесообразности внесения изменений в действующие нормативные правовые акты, а также разработанные проекты нормативных правовых актов.</w:t>
      </w:r>
    </w:p>
    <w:p w:rsidR="00C63E78" w:rsidRDefault="00EF1C81" w:rsidP="00C63E78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В результате проведения мониторинга и анализа соблюдения Министерством антимонопольного законодательства, выявлено </w:t>
      </w:r>
      <w:r w:rsidR="00D57307"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>1</w:t>
      </w:r>
      <w:r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нарушени</w:t>
      </w:r>
      <w:r w:rsidR="00D57307"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>е</w:t>
      </w:r>
      <w:r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антимонопольного законодательства</w:t>
      </w:r>
      <w:r w:rsidR="00D57307"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, касающееся </w:t>
      </w:r>
      <w:r w:rsidR="00C63E78"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>Порядка предоставления из краевого бюджета субсидий юридическим лицам - государственным унитарным предприятиям Камчатского края, осуществляющим деятельность в сфере водоснабжения и водоотведения, на возмещение недополученных доходов в связи с возникновением дебиторской задолженности нереальной ко взысканию, утвержденного постановлением Правительства Камчатского края от 19.08.2019 № 370-П</w:t>
      </w:r>
      <w:r w:rsidR="002D6E9C"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. </w:t>
      </w:r>
      <w:r w:rsidR="00C63E78" w:rsidRPr="001341F6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Камчатское УФАС России на основании статьи 39.1 Федерального закона от 26.07.2006 </w:t>
      </w:r>
      <w:r w:rsidR="00C63E78"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>№ 135-</w:t>
      </w:r>
      <w:r w:rsidR="00C63E78" w:rsidRPr="001341F6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ФЗ </w:t>
      </w:r>
      <w:r w:rsidR="00C63E78"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>«</w:t>
      </w:r>
      <w:r w:rsidR="00C63E78" w:rsidRPr="001341F6">
        <w:rPr>
          <w:rFonts w:ascii="Times New Roman CYR" w:eastAsia="Calibri" w:hAnsi="Times New Roman CYR" w:cs="Times New Roman CYR"/>
          <w:color w:val="000000"/>
          <w:sz w:val="28"/>
          <w:szCs w:val="28"/>
        </w:rPr>
        <w:t>О защите конкуренции</w:t>
      </w:r>
      <w:r w:rsidR="00C63E78"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>» (</w:t>
      </w:r>
      <w:r w:rsidR="00C63E78" w:rsidRPr="001341F6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далее - Закон о защите конкуренции) выдало Правительству Камчатского края Предупреждение от 29.04.2020 </w:t>
      </w:r>
      <w:r w:rsidR="00C63E78"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№ 1068/05 </w:t>
      </w:r>
      <w:r w:rsidR="00C63E78" w:rsidRPr="001341F6">
        <w:rPr>
          <w:rFonts w:ascii="Times New Roman CYR" w:eastAsia="Calibri" w:hAnsi="Times New Roman CYR" w:cs="Times New Roman CYR"/>
          <w:color w:val="000000"/>
          <w:sz w:val="28"/>
          <w:szCs w:val="28"/>
        </w:rPr>
        <w:t>о прекращение действий, которые содержат признак нарушения антимонопольного законодательства (далее - Предупреждение от 29.04.2020), в котором указало на необходимость в срок до 01.07.2020 отменить Порядок либо внести в него изменения.</w:t>
      </w:r>
      <w:r w:rsidR="00C63E78"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</w:p>
    <w:p w:rsidR="00C63E78" w:rsidRPr="00C63E78" w:rsidRDefault="00C63E78" w:rsidP="00C63E78">
      <w:pPr>
        <w:spacing w:after="0" w:line="36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Во исполнение Предупреждения от 29.04.2020 Министерство 03.08.2020 в адрес Камчатского УФАС России направило копию постановления Правительства Камчатского края от 28.07.2020 </w:t>
      </w:r>
      <w:r w:rsidRPr="00C63E78">
        <w:rPr>
          <w:rFonts w:eastAsia="Calibri"/>
          <w:color w:val="000000"/>
          <w:sz w:val="28"/>
          <w:szCs w:val="28"/>
        </w:rPr>
        <w:t>№ 308-</w:t>
      </w:r>
      <w:r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П </w:t>
      </w:r>
      <w:r w:rsidRPr="00C63E78">
        <w:rPr>
          <w:rFonts w:eastAsia="Calibri"/>
          <w:color w:val="000000"/>
          <w:sz w:val="28"/>
          <w:szCs w:val="28"/>
        </w:rPr>
        <w:t>«</w:t>
      </w:r>
      <w:r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>О признании утратившим силу постановления Правительства Камчатского края от 19.08.2019 № 370-П</w:t>
      </w:r>
    </w:p>
    <w:p w:rsidR="00C63E78" w:rsidRDefault="00C63E78" w:rsidP="00C63E78">
      <w:pPr>
        <w:pStyle w:val="a3"/>
        <w:spacing w:after="0" w:line="360" w:lineRule="auto"/>
        <w:ind w:left="0"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11.12.2020 получено предупреждение Камчатского УФАС России о необходимости возврата в срок до 01.07.2021 в казну Камчатского края необоснованно израсходованных денежных средств в виде субсидий, </w:t>
      </w:r>
      <w:r w:rsidRPr="00C63E78">
        <w:rPr>
          <w:rFonts w:ascii="Times New Roman CYR" w:eastAsia="Calibri" w:hAnsi="Times New Roman CYR" w:cs="Times New Roman CYR"/>
          <w:color w:val="000000"/>
          <w:sz w:val="28"/>
          <w:szCs w:val="28"/>
        </w:rPr>
        <w:lastRenderedPageBreak/>
        <w:t>переданных КГУП «Камчатский водоканал» в размере 99 863 706,88 рублей. Указанные средства были перечислены предприятию в 2019 году.</w:t>
      </w:r>
    </w:p>
    <w:p w:rsidR="00EF1C81" w:rsidRPr="002D6E9C" w:rsidRDefault="00C63E78" w:rsidP="00C63E7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6E9C" w:rsidRPr="002D6E9C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 УФАС </w:t>
      </w:r>
      <w:r w:rsidR="002D6E9C" w:rsidRPr="002D6E9C">
        <w:rPr>
          <w:rFonts w:ascii="Times New Roman" w:hAnsi="Times New Roman" w:cs="Times New Roman"/>
          <w:sz w:val="28"/>
          <w:szCs w:val="28"/>
        </w:rPr>
        <w:t>обжалуется в Арбитражном суде Камчатского края.</w:t>
      </w:r>
    </w:p>
    <w:p w:rsidR="00ED017E" w:rsidRPr="00241280" w:rsidRDefault="00ED017E" w:rsidP="00241280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80">
        <w:rPr>
          <w:rFonts w:ascii="Times New Roman" w:hAnsi="Times New Roman" w:cs="Times New Roman"/>
          <w:sz w:val="28"/>
          <w:szCs w:val="28"/>
        </w:rPr>
        <w:t>По результатам анализа практики применения антимонопольного законодательства в Министерстве распределены риски нарушения антимонопольного законодательства</w:t>
      </w:r>
      <w:r w:rsidR="003C5175" w:rsidRPr="00241280">
        <w:rPr>
          <w:rFonts w:ascii="Times New Roman" w:hAnsi="Times New Roman" w:cs="Times New Roman"/>
          <w:sz w:val="28"/>
          <w:szCs w:val="28"/>
        </w:rPr>
        <w:t xml:space="preserve"> и проведена оценка рисков нарушения антимонопольного законодательства по уровням риска</w:t>
      </w:r>
      <w:r w:rsidR="00457E80" w:rsidRPr="00241280">
        <w:rPr>
          <w:rFonts w:ascii="Times New Roman" w:hAnsi="Times New Roman" w:cs="Times New Roman"/>
          <w:sz w:val="28"/>
          <w:szCs w:val="28"/>
        </w:rPr>
        <w:t xml:space="preserve">, составлена карта рисков нарушения антимонопольного законодательства в деятельности Министерства в </w:t>
      </w:r>
      <w:r w:rsidR="00C63E78">
        <w:rPr>
          <w:rFonts w:ascii="Times New Roman" w:hAnsi="Times New Roman" w:cs="Times New Roman"/>
          <w:sz w:val="28"/>
          <w:szCs w:val="28"/>
        </w:rPr>
        <w:t>2020</w:t>
      </w:r>
      <w:r w:rsidR="00457E80" w:rsidRPr="00241280">
        <w:rPr>
          <w:rFonts w:ascii="Times New Roman" w:hAnsi="Times New Roman" w:cs="Times New Roman"/>
          <w:sz w:val="28"/>
          <w:szCs w:val="28"/>
        </w:rPr>
        <w:t xml:space="preserve"> году, включающая в себя 5 видов риск</w:t>
      </w:r>
      <w:r w:rsidR="0035633C">
        <w:rPr>
          <w:rFonts w:ascii="Times New Roman" w:hAnsi="Times New Roman" w:cs="Times New Roman"/>
          <w:sz w:val="28"/>
          <w:szCs w:val="28"/>
        </w:rPr>
        <w:t>ов</w:t>
      </w:r>
      <w:r w:rsidR="00E60A46" w:rsidRPr="00241280">
        <w:rPr>
          <w:rFonts w:ascii="Times New Roman" w:hAnsi="Times New Roman" w:cs="Times New Roman"/>
          <w:sz w:val="28"/>
          <w:szCs w:val="28"/>
        </w:rPr>
        <w:t xml:space="preserve"> с маловероятной возможностью их возникновения.</w:t>
      </w:r>
    </w:p>
    <w:p w:rsidR="00C63E78" w:rsidRDefault="00E60A46" w:rsidP="00241280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E78">
        <w:rPr>
          <w:rFonts w:ascii="Times New Roman" w:hAnsi="Times New Roman" w:cs="Times New Roman"/>
          <w:sz w:val="28"/>
          <w:szCs w:val="28"/>
        </w:rPr>
        <w:t xml:space="preserve">В целях снижения и минимизации рисков нарушения антимонопольного законодательства Министерством разработан План мероприятий («дорожная карта») по снижению рисков нарушения антимонопольного законодательства в </w:t>
      </w:r>
      <w:r w:rsidR="002D6E9C" w:rsidRPr="00C63E78">
        <w:rPr>
          <w:rFonts w:ascii="Times New Roman" w:hAnsi="Times New Roman" w:cs="Times New Roman"/>
          <w:sz w:val="28"/>
          <w:szCs w:val="28"/>
        </w:rPr>
        <w:t>202</w:t>
      </w:r>
      <w:r w:rsidR="00C63E78" w:rsidRPr="00C63E78">
        <w:rPr>
          <w:rFonts w:ascii="Times New Roman" w:hAnsi="Times New Roman" w:cs="Times New Roman"/>
          <w:sz w:val="28"/>
          <w:szCs w:val="28"/>
        </w:rPr>
        <w:t>1</w:t>
      </w:r>
      <w:r w:rsidRPr="00C63E78">
        <w:rPr>
          <w:rFonts w:ascii="Times New Roman" w:hAnsi="Times New Roman" w:cs="Times New Roman"/>
          <w:sz w:val="28"/>
          <w:szCs w:val="28"/>
        </w:rPr>
        <w:t xml:space="preserve"> году. В отчетном периоде Министерством реализованы мероприятия по снижению рисков. </w:t>
      </w:r>
    </w:p>
    <w:p w:rsidR="007C514B" w:rsidRPr="00C63E78" w:rsidRDefault="007C514B" w:rsidP="00241280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E78">
        <w:rPr>
          <w:rFonts w:ascii="Times New Roman" w:hAnsi="Times New Roman" w:cs="Times New Roman"/>
          <w:sz w:val="28"/>
          <w:szCs w:val="28"/>
        </w:rPr>
        <w:t xml:space="preserve">Расчет ключевых показателей </w:t>
      </w:r>
    </w:p>
    <w:p w:rsidR="00811979" w:rsidRPr="00811979" w:rsidRDefault="00811979" w:rsidP="008119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979"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нарушений антимонопольного законодательства со стороны Министерства (по сравнению с 2017 годом) – 1,0.</w:t>
      </w:r>
    </w:p>
    <w:p w:rsidR="00811979" w:rsidRPr="00811979" w:rsidRDefault="00811979" w:rsidP="008119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979"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 Министерства, в которых выявлены риски нарушения антимонопольного законодательства 0.</w:t>
      </w:r>
    </w:p>
    <w:p w:rsidR="00811979" w:rsidRPr="00811979" w:rsidRDefault="00811979" w:rsidP="008119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979">
        <w:rPr>
          <w:rFonts w:ascii="Times New Roman" w:hAnsi="Times New Roman" w:cs="Times New Roman"/>
          <w:sz w:val="28"/>
          <w:szCs w:val="28"/>
        </w:rPr>
        <w:t xml:space="preserve"> Доля нормативных правовых актов Министерства, в которых выявлены риски нарушения антимонопольного законодательства – 0.</w:t>
      </w:r>
    </w:p>
    <w:p w:rsidR="00811979" w:rsidRPr="00811979" w:rsidRDefault="00811979" w:rsidP="008119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979">
        <w:rPr>
          <w:rFonts w:ascii="Times New Roman" w:hAnsi="Times New Roman" w:cs="Times New Roman"/>
          <w:sz w:val="28"/>
          <w:szCs w:val="28"/>
        </w:rPr>
        <w:t xml:space="preserve"> Доля сотрудников Министерства,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811979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811979">
        <w:rPr>
          <w:rFonts w:ascii="Times New Roman" w:hAnsi="Times New Roman" w:cs="Times New Roman"/>
          <w:sz w:val="28"/>
          <w:szCs w:val="28"/>
        </w:rPr>
        <w:t xml:space="preserve"> – 0.</w:t>
      </w:r>
    </w:p>
    <w:p w:rsidR="00811979" w:rsidRPr="00811979" w:rsidRDefault="00811979" w:rsidP="0081197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1979" w:rsidRPr="00811979" w:rsidRDefault="00811979" w:rsidP="008119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979">
        <w:rPr>
          <w:rFonts w:ascii="Times New Roman" w:hAnsi="Times New Roman" w:cs="Times New Roman"/>
          <w:noProof/>
          <w:position w:val="-31"/>
          <w:sz w:val="28"/>
          <w:szCs w:val="28"/>
          <w:lang w:eastAsia="ru-RU"/>
        </w:rPr>
        <w:drawing>
          <wp:inline distT="0" distB="0" distL="0" distR="0">
            <wp:extent cx="13906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979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811979" w:rsidRPr="00811979" w:rsidRDefault="00811979" w:rsidP="00811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1979" w:rsidRPr="00811979" w:rsidRDefault="00811979" w:rsidP="008119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979">
        <w:rPr>
          <w:rFonts w:ascii="Times New Roman" w:hAnsi="Times New Roman" w:cs="Times New Roman"/>
          <w:sz w:val="28"/>
          <w:szCs w:val="28"/>
        </w:rPr>
        <w:lastRenderedPageBreak/>
        <w:t>КСо</w:t>
      </w:r>
      <w:proofErr w:type="spellEnd"/>
      <w:r w:rsidRPr="00811979">
        <w:rPr>
          <w:rFonts w:ascii="Times New Roman" w:hAnsi="Times New Roman" w:cs="Times New Roman"/>
          <w:sz w:val="28"/>
          <w:szCs w:val="28"/>
        </w:rPr>
        <w:t xml:space="preserve"> - количество сотрудников Министерства,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811979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811979">
        <w:rPr>
          <w:rFonts w:ascii="Times New Roman" w:hAnsi="Times New Roman" w:cs="Times New Roman"/>
          <w:sz w:val="28"/>
          <w:szCs w:val="28"/>
        </w:rPr>
        <w:t xml:space="preserve"> - 0;</w:t>
      </w:r>
    </w:p>
    <w:p w:rsidR="00811979" w:rsidRPr="00811979" w:rsidRDefault="00811979" w:rsidP="008119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979">
        <w:rPr>
          <w:rFonts w:ascii="Times New Roman" w:hAnsi="Times New Roman" w:cs="Times New Roman"/>
          <w:sz w:val="28"/>
          <w:szCs w:val="28"/>
        </w:rPr>
        <w:t>КСобщ</w:t>
      </w:r>
      <w:proofErr w:type="spellEnd"/>
      <w:r w:rsidRPr="00811979">
        <w:rPr>
          <w:rFonts w:ascii="Times New Roman" w:hAnsi="Times New Roman" w:cs="Times New Roman"/>
          <w:sz w:val="28"/>
          <w:szCs w:val="28"/>
        </w:rPr>
        <w:t xml:space="preserve"> - общее количество сотрудников Министерства, чьи трудовые (должностные) обязанности предусматривают выполнение функций, связанных с рисками нарушения антимонопольного законодательства - 3.</w:t>
      </w:r>
    </w:p>
    <w:p w:rsidR="00811979" w:rsidRPr="00811979" w:rsidRDefault="00811979" w:rsidP="008119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979" w:rsidRDefault="00811979" w:rsidP="0081197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792C" w:rsidRPr="00241280" w:rsidRDefault="0066792C" w:rsidP="002D6E9C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792C" w:rsidRPr="0024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E65EF"/>
    <w:multiLevelType w:val="hybridMultilevel"/>
    <w:tmpl w:val="B212E5E4"/>
    <w:lvl w:ilvl="0" w:tplc="759AFC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0531E3"/>
    <w:multiLevelType w:val="hybridMultilevel"/>
    <w:tmpl w:val="199CFADC"/>
    <w:lvl w:ilvl="0" w:tplc="D88C2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0E"/>
    <w:rsid w:val="00080C5E"/>
    <w:rsid w:val="002121D1"/>
    <w:rsid w:val="00241280"/>
    <w:rsid w:val="002D6E9C"/>
    <w:rsid w:val="002E70A4"/>
    <w:rsid w:val="0035633C"/>
    <w:rsid w:val="003C5175"/>
    <w:rsid w:val="004507B4"/>
    <w:rsid w:val="00457E80"/>
    <w:rsid w:val="004A4601"/>
    <w:rsid w:val="004C61AE"/>
    <w:rsid w:val="0066499F"/>
    <w:rsid w:val="0066792C"/>
    <w:rsid w:val="007C514B"/>
    <w:rsid w:val="00811979"/>
    <w:rsid w:val="00983B3D"/>
    <w:rsid w:val="0098796A"/>
    <w:rsid w:val="00BB6BC8"/>
    <w:rsid w:val="00C63E78"/>
    <w:rsid w:val="00D57307"/>
    <w:rsid w:val="00DB7F0E"/>
    <w:rsid w:val="00E60A46"/>
    <w:rsid w:val="00ED017E"/>
    <w:rsid w:val="00E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E0136-A1C3-4CF2-A3DA-8AC72DC9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0A4"/>
    <w:pPr>
      <w:ind w:left="720"/>
      <w:contextualSpacing/>
    </w:pPr>
  </w:style>
  <w:style w:type="table" w:styleId="a4">
    <w:name w:val="Table Grid"/>
    <w:basedOn w:val="a1"/>
    <w:uiPriority w:val="59"/>
    <w:rsid w:val="003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C6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Якушкин Алексей Юрьевич</cp:lastModifiedBy>
  <cp:revision>2</cp:revision>
  <cp:lastPrinted>2020-01-30T22:37:00Z</cp:lastPrinted>
  <dcterms:created xsi:type="dcterms:W3CDTF">2021-02-12T03:39:00Z</dcterms:created>
  <dcterms:modified xsi:type="dcterms:W3CDTF">2021-02-12T03:39:00Z</dcterms:modified>
</cp:coreProperties>
</file>